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87FE5" w14:textId="77777777" w:rsidR="008446E2" w:rsidRDefault="008446E2" w:rsidP="008446E2">
      <w:pPr>
        <w:spacing w:before="101" w:line="230" w:lineRule="auto"/>
        <w:jc w:val="both"/>
        <w:rPr>
          <w:rFonts w:ascii="宋体" w:eastAsia="宋体" w:hAnsi="宋体" w:cs="宋体"/>
          <w:b/>
          <w:bCs/>
          <w:spacing w:val="-13"/>
          <w:sz w:val="40"/>
          <w:szCs w:val="40"/>
          <w:lang w:eastAsia="zh-CN"/>
        </w:rPr>
      </w:pPr>
      <w:r>
        <w:rPr>
          <w:rFonts w:ascii="宋体" w:eastAsia="宋体" w:hAnsi="宋体" w:cs="宋体" w:hint="eastAsia"/>
          <w:b/>
          <w:bCs/>
          <w:spacing w:val="-13"/>
          <w:sz w:val="40"/>
          <w:szCs w:val="40"/>
          <w:lang w:eastAsia="zh-CN"/>
        </w:rPr>
        <w:t>附件</w:t>
      </w:r>
      <w:r>
        <w:rPr>
          <w:rFonts w:ascii="宋体" w:eastAsia="宋体" w:hAnsi="宋体" w:cs="宋体" w:hint="eastAsia"/>
          <w:b/>
          <w:bCs/>
          <w:spacing w:val="-75"/>
          <w:sz w:val="40"/>
          <w:szCs w:val="40"/>
          <w:lang w:eastAsia="zh-CN"/>
        </w:rPr>
        <w:t xml:space="preserve"> </w:t>
      </w:r>
      <w:r>
        <w:rPr>
          <w:rFonts w:ascii="宋体" w:eastAsia="宋体" w:hAnsi="宋体" w:cs="宋体" w:hint="eastAsia"/>
          <w:b/>
          <w:bCs/>
          <w:spacing w:val="-13"/>
          <w:sz w:val="40"/>
          <w:szCs w:val="40"/>
          <w:lang w:eastAsia="zh-CN"/>
        </w:rPr>
        <w:t>：</w:t>
      </w:r>
    </w:p>
    <w:p w14:paraId="61EF6050" w14:textId="77777777" w:rsidR="008446E2" w:rsidRDefault="008446E2" w:rsidP="008446E2">
      <w:pPr>
        <w:rPr>
          <w:rFonts w:ascii="宋体" w:eastAsia="宋体" w:hAnsi="宋体" w:cs="宋体"/>
          <w:b/>
          <w:bCs/>
          <w:spacing w:val="9"/>
          <w:sz w:val="40"/>
          <w:szCs w:val="40"/>
          <w:lang w:eastAsia="zh-CN"/>
        </w:rPr>
      </w:pPr>
    </w:p>
    <w:p w14:paraId="374EBB06" w14:textId="77777777" w:rsidR="008446E2" w:rsidRDefault="008446E2" w:rsidP="008446E2">
      <w:pPr>
        <w:spacing w:line="327" w:lineRule="auto"/>
        <w:jc w:val="center"/>
        <w:rPr>
          <w:rFonts w:ascii="宋体" w:eastAsia="宋体" w:hAnsi="宋体" w:cs="宋体"/>
          <w:b/>
          <w:bCs/>
          <w:spacing w:val="9"/>
          <w:sz w:val="40"/>
          <w:szCs w:val="40"/>
          <w:lang w:eastAsia="zh-CN"/>
        </w:rPr>
      </w:pPr>
      <w:r>
        <w:rPr>
          <w:rFonts w:ascii="宋体" w:eastAsia="宋体" w:hAnsi="宋体" w:cs="宋体" w:hint="eastAsia"/>
          <w:b/>
          <w:bCs/>
          <w:spacing w:val="9"/>
          <w:sz w:val="40"/>
          <w:szCs w:val="40"/>
          <w:lang w:eastAsia="zh-CN"/>
        </w:rPr>
        <w:t>第二届广东省高校“超星杯”研究生</w:t>
      </w:r>
    </w:p>
    <w:p w14:paraId="6269A67A" w14:textId="77777777" w:rsidR="008446E2" w:rsidRDefault="008446E2" w:rsidP="008446E2">
      <w:pPr>
        <w:spacing w:line="327" w:lineRule="auto"/>
        <w:ind w:right="1120"/>
        <w:jc w:val="center"/>
        <w:rPr>
          <w:color w:val="FF0000"/>
          <w:spacing w:val="-8"/>
          <w:lang w:eastAsia="zh-CN"/>
        </w:rPr>
      </w:pPr>
      <w:r>
        <w:rPr>
          <w:rFonts w:ascii="宋体" w:eastAsia="宋体" w:hAnsi="宋体" w:cs="宋体" w:hint="eastAsia"/>
          <w:b/>
          <w:bCs/>
          <w:spacing w:val="9"/>
          <w:sz w:val="40"/>
          <w:szCs w:val="40"/>
          <w:lang w:eastAsia="zh-CN"/>
        </w:rPr>
        <w:t xml:space="preserve">    信息检索大赛实施方案</w:t>
      </w:r>
    </w:p>
    <w:p w14:paraId="0A24733C" w14:textId="77777777" w:rsidR="008446E2" w:rsidRDefault="008446E2" w:rsidP="008446E2">
      <w:pPr>
        <w:pStyle w:val="a3"/>
        <w:spacing w:before="188" w:line="222" w:lineRule="auto"/>
        <w:ind w:right="1208"/>
        <w:rPr>
          <w:rFonts w:ascii="黑体" w:eastAsia="黑体" w:hAnsi="黑体" w:cs="黑体"/>
          <w:b/>
          <w:bCs/>
          <w:color w:val="auto"/>
          <w:spacing w:val="-8"/>
          <w:lang w:eastAsia="zh-CN"/>
        </w:rPr>
      </w:pPr>
      <w:r>
        <w:rPr>
          <w:rFonts w:ascii="黑体" w:eastAsia="黑体" w:hAnsi="黑体" w:cs="黑体" w:hint="eastAsia"/>
          <w:b/>
          <w:bCs/>
          <w:color w:val="000000" w:themeColor="text1"/>
          <w:spacing w:val="8"/>
          <w:lang w:eastAsia="zh-CN"/>
        </w:rPr>
        <w:t>一、大赛平台</w:t>
      </w:r>
      <w:r>
        <w:rPr>
          <w:rFonts w:ascii="黑体" w:eastAsia="黑体" w:hAnsi="黑体" w:cs="黑体" w:hint="eastAsia"/>
          <w:b/>
          <w:bCs/>
          <w:color w:val="auto"/>
          <w:spacing w:val="8"/>
          <w:lang w:eastAsia="zh-CN"/>
        </w:rPr>
        <w:t>网址及二维码</w:t>
      </w:r>
    </w:p>
    <w:p w14:paraId="33658144" w14:textId="77777777" w:rsidR="008446E2" w:rsidRDefault="008446E2" w:rsidP="008446E2">
      <w:pPr>
        <w:pStyle w:val="a3"/>
        <w:spacing w:before="116" w:line="326" w:lineRule="auto"/>
        <w:ind w:firstLineChars="200" w:firstLine="504"/>
        <w:jc w:val="both"/>
        <w:rPr>
          <w:color w:val="auto"/>
          <w:sz w:val="24"/>
          <w:szCs w:val="24"/>
        </w:rPr>
      </w:pPr>
      <w:r>
        <w:rPr>
          <w:rFonts w:hint="eastAsia"/>
          <w:color w:val="auto"/>
          <w:spacing w:val="6"/>
          <w:sz w:val="24"/>
          <w:szCs w:val="24"/>
          <w:lang w:eastAsia="zh-CN"/>
        </w:rPr>
        <w:t>大赛地址：</w:t>
      </w:r>
      <w:r>
        <w:rPr>
          <w:rFonts w:hint="eastAsia"/>
          <w:color w:val="auto"/>
          <w:sz w:val="24"/>
          <w:szCs w:val="24"/>
        </w:rPr>
        <w:fldChar w:fldCharType="begin"/>
      </w:r>
      <w:r>
        <w:rPr>
          <w:rFonts w:hint="eastAsia"/>
          <w:color w:val="auto"/>
          <w:sz w:val="24"/>
          <w:szCs w:val="24"/>
        </w:rPr>
        <w:instrText xml:space="preserve"> HYPERLINK "https://api.hd.chaoxing.com/activity/4248106/preview" </w:instrText>
      </w:r>
      <w:r>
        <w:rPr>
          <w:rFonts w:hint="eastAsia"/>
          <w:color w:val="auto"/>
          <w:sz w:val="24"/>
          <w:szCs w:val="24"/>
        </w:rPr>
        <w:fldChar w:fldCharType="separate"/>
      </w:r>
      <w:r>
        <w:rPr>
          <w:rStyle w:val="a7"/>
          <w:rFonts w:hint="eastAsia"/>
          <w:color w:val="auto"/>
          <w:sz w:val="24"/>
          <w:szCs w:val="24"/>
        </w:rPr>
        <w:t>https://api.hd.chaoxing.com/activity/4248106/preview</w:t>
      </w:r>
      <w:r>
        <w:rPr>
          <w:rFonts w:hint="eastAsia"/>
          <w:color w:val="auto"/>
          <w:sz w:val="24"/>
          <w:szCs w:val="24"/>
        </w:rPr>
        <w:fldChar w:fldCharType="end"/>
      </w:r>
    </w:p>
    <w:p w14:paraId="581CD795" w14:textId="77777777" w:rsidR="008446E2" w:rsidRDefault="008446E2" w:rsidP="008446E2">
      <w:pPr>
        <w:pStyle w:val="a3"/>
        <w:spacing w:line="327" w:lineRule="auto"/>
        <w:ind w:firstLineChars="200" w:firstLine="480"/>
        <w:jc w:val="both"/>
        <w:rPr>
          <w:color w:val="000000" w:themeColor="text1"/>
          <w:spacing w:val="-30"/>
          <w:sz w:val="24"/>
          <w:szCs w:val="24"/>
          <w:lang w:eastAsia="zh-CN"/>
        </w:rPr>
      </w:pPr>
      <w:r>
        <w:rPr>
          <w:rFonts w:hint="eastAsia"/>
          <w:noProof/>
          <w:color w:val="0000FF"/>
          <w:spacing w:val="6"/>
          <w:sz w:val="24"/>
          <w:szCs w:val="24"/>
          <w:lang w:eastAsia="zh-CN"/>
        </w:rPr>
        <w:drawing>
          <wp:anchor distT="0" distB="0" distL="114300" distR="114300" simplePos="0" relativeHeight="251659264" behindDoc="0" locked="0" layoutInCell="1" allowOverlap="1" wp14:anchorId="141A5888" wp14:editId="51C31F63">
            <wp:simplePos x="0" y="0"/>
            <wp:positionH relativeFrom="column">
              <wp:posOffset>4456430</wp:posOffset>
            </wp:positionH>
            <wp:positionV relativeFrom="paragraph">
              <wp:posOffset>12065</wp:posOffset>
            </wp:positionV>
            <wp:extent cx="1025525" cy="1025525"/>
            <wp:effectExtent l="0" t="0" r="3175" b="3175"/>
            <wp:wrapSquare wrapText="bothSides"/>
            <wp:docPr id="3" name="图片 3" descr="第二届广东省高校“超星杯”研究生信息检索大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第二届广东省高校“超星杯”研究生信息检索大赛"/>
                    <pic:cNvPicPr>
                      <a:picLocks noChangeAspect="1"/>
                    </pic:cNvPicPr>
                  </pic:nvPicPr>
                  <pic:blipFill>
                    <a:blip r:embed="rId5"/>
                    <a:stretch>
                      <a:fillRect/>
                    </a:stretch>
                  </pic:blipFill>
                  <pic:spPr>
                    <a:xfrm>
                      <a:off x="0" y="0"/>
                      <a:ext cx="1025525" cy="1025525"/>
                    </a:xfrm>
                    <a:prstGeom prst="rect">
                      <a:avLst/>
                    </a:prstGeom>
                  </pic:spPr>
                </pic:pic>
              </a:graphicData>
            </a:graphic>
          </wp:anchor>
        </w:drawing>
      </w:r>
      <w:r>
        <w:rPr>
          <w:rFonts w:hint="eastAsia"/>
          <w:color w:val="000000" w:themeColor="text1"/>
          <w:spacing w:val="13"/>
          <w:sz w:val="24"/>
          <w:szCs w:val="24"/>
          <w:lang w:eastAsia="zh-CN"/>
        </w:rPr>
        <w:t>有</w:t>
      </w:r>
      <w:proofErr w:type="gramStart"/>
      <w:r>
        <w:rPr>
          <w:rFonts w:hint="eastAsia"/>
          <w:color w:val="000000" w:themeColor="text1"/>
          <w:spacing w:val="13"/>
          <w:sz w:val="24"/>
          <w:szCs w:val="24"/>
          <w:lang w:eastAsia="zh-CN"/>
        </w:rPr>
        <w:t>超星学习通</w:t>
      </w:r>
      <w:proofErr w:type="gramEnd"/>
      <w:r>
        <w:rPr>
          <w:rFonts w:hint="eastAsia"/>
          <w:color w:val="000000" w:themeColor="text1"/>
          <w:spacing w:val="-68"/>
          <w:sz w:val="24"/>
          <w:szCs w:val="24"/>
          <w:lang w:eastAsia="zh-CN"/>
        </w:rPr>
        <w:t xml:space="preserve"> </w:t>
      </w:r>
      <w:r>
        <w:rPr>
          <w:rFonts w:hint="eastAsia"/>
          <w:color w:val="000000" w:themeColor="text1"/>
          <w:sz w:val="24"/>
          <w:szCs w:val="24"/>
          <w:lang w:eastAsia="zh-CN"/>
        </w:rPr>
        <w:t>APP</w:t>
      </w:r>
      <w:r>
        <w:rPr>
          <w:rFonts w:hint="eastAsia"/>
          <w:color w:val="000000" w:themeColor="text1"/>
          <w:spacing w:val="13"/>
          <w:sz w:val="24"/>
          <w:szCs w:val="24"/>
          <w:lang w:eastAsia="zh-CN"/>
        </w:rPr>
        <w:t xml:space="preserve"> 账号的直接用学习通账号密码</w:t>
      </w:r>
      <w:r>
        <w:rPr>
          <w:rFonts w:hint="eastAsia"/>
          <w:color w:val="000000" w:themeColor="text1"/>
          <w:spacing w:val="12"/>
          <w:sz w:val="24"/>
          <w:szCs w:val="24"/>
          <w:lang w:eastAsia="zh-CN"/>
        </w:rPr>
        <w:t>登录，无账号的</w:t>
      </w:r>
      <w:r>
        <w:rPr>
          <w:rFonts w:hint="eastAsia"/>
          <w:color w:val="000000" w:themeColor="text1"/>
          <w:spacing w:val="6"/>
          <w:sz w:val="24"/>
          <w:szCs w:val="24"/>
          <w:lang w:eastAsia="zh-CN"/>
        </w:rPr>
        <w:t>可点击“新用户注册”注册账号（如提示绑定单位信息，请点击“跳过”）。</w:t>
      </w:r>
      <w:r>
        <w:rPr>
          <w:rFonts w:hint="eastAsia"/>
          <w:color w:val="000000" w:themeColor="text1"/>
          <w:spacing w:val="6"/>
          <w:sz w:val="24"/>
          <w:szCs w:val="24"/>
          <w:lang w:eastAsia="zh-CN"/>
        </w:rPr>
        <w:br/>
      </w:r>
    </w:p>
    <w:p w14:paraId="65874CB6" w14:textId="77777777" w:rsidR="008446E2" w:rsidRDefault="008446E2" w:rsidP="008446E2">
      <w:pPr>
        <w:spacing w:before="101" w:line="228" w:lineRule="auto"/>
        <w:outlineLvl w:val="0"/>
        <w:rPr>
          <w:rFonts w:ascii="黑体" w:eastAsia="黑体" w:hAnsi="黑体" w:cs="黑体"/>
          <w:b/>
          <w:bCs/>
          <w:sz w:val="31"/>
          <w:szCs w:val="31"/>
          <w:lang w:eastAsia="zh-CN"/>
        </w:rPr>
      </w:pPr>
      <w:bookmarkStart w:id="0" w:name="OLE_LINK2"/>
      <w:bookmarkStart w:id="1" w:name="OLE_LINK1"/>
      <w:r>
        <w:rPr>
          <w:rFonts w:ascii="黑体" w:eastAsia="黑体" w:hAnsi="黑体" w:cs="黑体" w:hint="eastAsia"/>
          <w:b/>
          <w:bCs/>
          <w:spacing w:val="7"/>
          <w:sz w:val="31"/>
          <w:szCs w:val="31"/>
          <w:lang w:eastAsia="zh-CN"/>
        </w:rPr>
        <w:t>二</w:t>
      </w:r>
      <w:r>
        <w:rPr>
          <w:rFonts w:ascii="黑体" w:eastAsia="黑体" w:hAnsi="黑体" w:cs="黑体" w:hint="eastAsia"/>
          <w:b/>
          <w:bCs/>
          <w:spacing w:val="7"/>
          <w:sz w:val="31"/>
          <w:szCs w:val="31"/>
        </w:rPr>
        <w:t>、</w:t>
      </w:r>
      <w:proofErr w:type="spellStart"/>
      <w:r>
        <w:rPr>
          <w:rFonts w:ascii="黑体" w:eastAsia="黑体" w:hAnsi="黑体" w:cs="黑体" w:hint="eastAsia"/>
          <w:b/>
          <w:bCs/>
          <w:spacing w:val="7"/>
          <w:sz w:val="31"/>
          <w:szCs w:val="31"/>
        </w:rPr>
        <w:t>大赛</w:t>
      </w:r>
      <w:proofErr w:type="spellEnd"/>
      <w:r>
        <w:rPr>
          <w:rFonts w:ascii="黑体" w:eastAsia="黑体" w:hAnsi="黑体" w:cs="黑体" w:hint="eastAsia"/>
          <w:b/>
          <w:bCs/>
          <w:spacing w:val="7"/>
          <w:sz w:val="31"/>
          <w:szCs w:val="31"/>
          <w:lang w:eastAsia="zh-CN"/>
        </w:rPr>
        <w:t>日程</w:t>
      </w:r>
    </w:p>
    <w:bookmarkEnd w:id="0"/>
    <w:bookmarkEnd w:id="1"/>
    <w:p w14:paraId="1296DD4D" w14:textId="77777777" w:rsidR="008446E2" w:rsidRDefault="008446E2" w:rsidP="008446E2">
      <w:pPr>
        <w:spacing w:line="72" w:lineRule="exact"/>
        <w:rPr>
          <w:rFonts w:ascii="仿宋" w:eastAsia="仿宋" w:hAnsi="仿宋" w:cs="仿宋"/>
        </w:rPr>
      </w:pPr>
    </w:p>
    <w:tbl>
      <w:tblPr>
        <w:tblStyle w:val="TableNormal"/>
        <w:tblW w:w="8779" w:type="dxa"/>
        <w:tblInd w:w="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4A0" w:firstRow="1" w:lastRow="0" w:firstColumn="1" w:lastColumn="0" w:noHBand="0" w:noVBand="1"/>
      </w:tblPr>
      <w:tblGrid>
        <w:gridCol w:w="2430"/>
        <w:gridCol w:w="4824"/>
        <w:gridCol w:w="1525"/>
      </w:tblGrid>
      <w:tr w:rsidR="008446E2" w14:paraId="69B9B3FE" w14:textId="77777777" w:rsidTr="00EB079F">
        <w:trPr>
          <w:trHeight w:val="720"/>
        </w:trPr>
        <w:tc>
          <w:tcPr>
            <w:tcW w:w="2430" w:type="dxa"/>
            <w:vAlign w:val="center"/>
          </w:tcPr>
          <w:p w14:paraId="40B49E20" w14:textId="77777777" w:rsidR="008446E2" w:rsidRDefault="008446E2" w:rsidP="00EB079F">
            <w:pPr>
              <w:pStyle w:val="TableText"/>
              <w:spacing w:before="233" w:line="223" w:lineRule="auto"/>
              <w:jc w:val="center"/>
              <w:rPr>
                <w:sz w:val="24"/>
                <w:szCs w:val="24"/>
              </w:rPr>
            </w:pPr>
            <w:proofErr w:type="spellStart"/>
            <w:r>
              <w:rPr>
                <w:rFonts w:hint="eastAsia"/>
                <w:b/>
                <w:bCs/>
                <w:spacing w:val="-20"/>
                <w:sz w:val="24"/>
                <w:szCs w:val="24"/>
              </w:rPr>
              <w:t>时间</w:t>
            </w:r>
            <w:proofErr w:type="spellEnd"/>
          </w:p>
        </w:tc>
        <w:tc>
          <w:tcPr>
            <w:tcW w:w="4824" w:type="dxa"/>
            <w:vAlign w:val="center"/>
          </w:tcPr>
          <w:p w14:paraId="6C231294" w14:textId="77777777" w:rsidR="008446E2" w:rsidRDefault="008446E2" w:rsidP="00EB079F">
            <w:pPr>
              <w:pStyle w:val="TableText"/>
              <w:spacing w:before="233" w:line="222" w:lineRule="auto"/>
              <w:jc w:val="center"/>
              <w:rPr>
                <w:sz w:val="24"/>
                <w:szCs w:val="24"/>
              </w:rPr>
            </w:pPr>
            <w:proofErr w:type="spellStart"/>
            <w:r>
              <w:rPr>
                <w:rFonts w:hint="eastAsia"/>
                <w:b/>
                <w:bCs/>
                <w:spacing w:val="-15"/>
                <w:sz w:val="24"/>
                <w:szCs w:val="24"/>
              </w:rPr>
              <w:t>大赛内容</w:t>
            </w:r>
            <w:proofErr w:type="spellEnd"/>
          </w:p>
        </w:tc>
        <w:tc>
          <w:tcPr>
            <w:tcW w:w="1525" w:type="dxa"/>
            <w:vAlign w:val="center"/>
          </w:tcPr>
          <w:p w14:paraId="188CB99E" w14:textId="77777777" w:rsidR="008446E2" w:rsidRDefault="008446E2" w:rsidP="00EB079F">
            <w:pPr>
              <w:pStyle w:val="TableText"/>
              <w:spacing w:before="233" w:line="223" w:lineRule="auto"/>
              <w:jc w:val="center"/>
              <w:rPr>
                <w:sz w:val="24"/>
                <w:szCs w:val="24"/>
              </w:rPr>
            </w:pPr>
            <w:proofErr w:type="spellStart"/>
            <w:r>
              <w:rPr>
                <w:rFonts w:hint="eastAsia"/>
                <w:b/>
                <w:bCs/>
                <w:spacing w:val="-16"/>
                <w:sz w:val="24"/>
                <w:szCs w:val="24"/>
              </w:rPr>
              <w:t>完成方式</w:t>
            </w:r>
            <w:proofErr w:type="spellEnd"/>
          </w:p>
        </w:tc>
      </w:tr>
      <w:tr w:rsidR="008446E2" w14:paraId="30B6FCE9" w14:textId="77777777" w:rsidTr="00EB079F">
        <w:trPr>
          <w:trHeight w:val="1035"/>
        </w:trPr>
        <w:tc>
          <w:tcPr>
            <w:tcW w:w="2430" w:type="dxa"/>
            <w:shd w:val="clear" w:color="auto" w:fill="auto"/>
            <w:vAlign w:val="center"/>
          </w:tcPr>
          <w:p w14:paraId="143B1010" w14:textId="77777777" w:rsidR="008446E2" w:rsidRDefault="008446E2" w:rsidP="00EB079F">
            <w:pPr>
              <w:pStyle w:val="TableText"/>
              <w:spacing w:before="78" w:line="312" w:lineRule="auto"/>
              <w:jc w:val="center"/>
              <w:rPr>
                <w:color w:val="auto"/>
                <w:spacing w:val="-8"/>
                <w:sz w:val="24"/>
                <w:szCs w:val="24"/>
                <w:lang w:eastAsia="zh-CN"/>
              </w:rPr>
            </w:pPr>
            <w:r>
              <w:rPr>
                <w:rFonts w:hint="eastAsia"/>
                <w:color w:val="auto"/>
                <w:spacing w:val="-8"/>
                <w:sz w:val="24"/>
                <w:szCs w:val="24"/>
                <w:lang w:eastAsia="zh-CN"/>
              </w:rPr>
              <w:t>自通知发布</w:t>
            </w:r>
            <w:r w:rsidRPr="00694EDF">
              <w:rPr>
                <w:rFonts w:hint="eastAsia"/>
                <w:color w:val="auto"/>
                <w:spacing w:val="-8"/>
                <w:sz w:val="24"/>
                <w:szCs w:val="24"/>
                <w:lang w:eastAsia="zh-CN"/>
              </w:rPr>
              <w:t>之</w:t>
            </w:r>
            <w:r>
              <w:rPr>
                <w:rFonts w:hint="eastAsia"/>
                <w:color w:val="auto"/>
                <w:spacing w:val="-8"/>
                <w:sz w:val="24"/>
                <w:szCs w:val="24"/>
                <w:lang w:eastAsia="zh-CN"/>
              </w:rPr>
              <w:t>日起至2026年10月20日24点前</w:t>
            </w:r>
          </w:p>
        </w:tc>
        <w:tc>
          <w:tcPr>
            <w:tcW w:w="4824" w:type="dxa"/>
            <w:shd w:val="clear" w:color="auto" w:fill="auto"/>
            <w:vAlign w:val="center"/>
          </w:tcPr>
          <w:p w14:paraId="38E3E1CC"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各高校自行组织校内选拔赛，遴选出1个团队（3人）参加大赛初赛。</w:t>
            </w:r>
          </w:p>
        </w:tc>
        <w:tc>
          <w:tcPr>
            <w:tcW w:w="1525" w:type="dxa"/>
            <w:shd w:val="clear" w:color="auto" w:fill="auto"/>
            <w:vAlign w:val="center"/>
          </w:tcPr>
          <w:p w14:paraId="195A1A7D" w14:textId="77777777" w:rsidR="008446E2" w:rsidRDefault="008446E2" w:rsidP="00EB079F">
            <w:pPr>
              <w:pStyle w:val="TableText"/>
              <w:spacing w:line="312" w:lineRule="auto"/>
              <w:jc w:val="center"/>
              <w:rPr>
                <w:color w:val="000000" w:themeColor="text1"/>
                <w:spacing w:val="-4"/>
                <w:sz w:val="24"/>
                <w:szCs w:val="24"/>
                <w:lang w:eastAsia="zh-CN"/>
              </w:rPr>
            </w:pPr>
            <w:r>
              <w:rPr>
                <w:rFonts w:hint="eastAsia"/>
                <w:color w:val="000000" w:themeColor="text1"/>
                <w:spacing w:val="-4"/>
                <w:sz w:val="24"/>
                <w:szCs w:val="24"/>
                <w:lang w:eastAsia="zh-CN"/>
              </w:rPr>
              <w:t>各校自行安排</w:t>
            </w:r>
          </w:p>
        </w:tc>
      </w:tr>
      <w:tr w:rsidR="008446E2" w14:paraId="7EFAC0F8" w14:textId="77777777" w:rsidTr="00EB079F">
        <w:trPr>
          <w:trHeight w:val="1045"/>
        </w:trPr>
        <w:tc>
          <w:tcPr>
            <w:tcW w:w="2430" w:type="dxa"/>
            <w:vAlign w:val="center"/>
          </w:tcPr>
          <w:p w14:paraId="771145C4" w14:textId="77777777" w:rsidR="008446E2" w:rsidRDefault="008446E2" w:rsidP="00EB079F">
            <w:pPr>
              <w:pStyle w:val="TableText"/>
              <w:spacing w:before="78" w:line="312" w:lineRule="auto"/>
              <w:jc w:val="center"/>
              <w:rPr>
                <w:color w:val="auto"/>
                <w:spacing w:val="-8"/>
                <w:sz w:val="24"/>
                <w:szCs w:val="24"/>
                <w:lang w:eastAsia="zh-CN"/>
              </w:rPr>
            </w:pPr>
            <w:r>
              <w:rPr>
                <w:rFonts w:hint="eastAsia"/>
                <w:color w:val="auto"/>
                <w:spacing w:val="-8"/>
                <w:sz w:val="24"/>
                <w:szCs w:val="24"/>
                <w:lang w:eastAsia="zh-CN"/>
              </w:rPr>
              <w:t>2026年10月21日起至2026年11月15日24点前</w:t>
            </w:r>
          </w:p>
        </w:tc>
        <w:tc>
          <w:tcPr>
            <w:tcW w:w="4824" w:type="dxa"/>
            <w:vAlign w:val="center"/>
          </w:tcPr>
          <w:p w14:paraId="6CAE6936"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各高校指定大赛对接负责人，登录大赛平台以单位名义报名参加大赛。</w:t>
            </w:r>
          </w:p>
        </w:tc>
        <w:tc>
          <w:tcPr>
            <w:tcW w:w="1525" w:type="dxa"/>
            <w:vAlign w:val="center"/>
          </w:tcPr>
          <w:p w14:paraId="7A0723F1" w14:textId="77777777" w:rsidR="008446E2" w:rsidRDefault="008446E2" w:rsidP="00EB079F">
            <w:pPr>
              <w:pStyle w:val="TableText"/>
              <w:spacing w:line="312" w:lineRule="auto"/>
              <w:jc w:val="center"/>
              <w:rPr>
                <w:color w:val="000000" w:themeColor="text1"/>
                <w:spacing w:val="-4"/>
                <w:sz w:val="24"/>
                <w:szCs w:val="24"/>
                <w:lang w:eastAsia="zh-CN"/>
              </w:rPr>
            </w:pPr>
            <w:r>
              <w:rPr>
                <w:rFonts w:hint="eastAsia"/>
                <w:color w:val="000000" w:themeColor="text1"/>
                <w:spacing w:val="-4"/>
                <w:sz w:val="24"/>
                <w:szCs w:val="24"/>
                <w:lang w:eastAsia="zh-CN"/>
              </w:rPr>
              <w:t>大赛平台</w:t>
            </w:r>
          </w:p>
        </w:tc>
      </w:tr>
      <w:tr w:rsidR="008446E2" w14:paraId="0ABD483B" w14:textId="77777777" w:rsidTr="00EB079F">
        <w:trPr>
          <w:trHeight w:val="90"/>
        </w:trPr>
        <w:tc>
          <w:tcPr>
            <w:tcW w:w="2430" w:type="dxa"/>
            <w:vAlign w:val="center"/>
          </w:tcPr>
          <w:p w14:paraId="74C9E400" w14:textId="77777777" w:rsidR="008446E2" w:rsidRDefault="008446E2" w:rsidP="00EB079F">
            <w:pPr>
              <w:pStyle w:val="TableText"/>
              <w:spacing w:before="78" w:line="312" w:lineRule="auto"/>
              <w:jc w:val="center"/>
              <w:rPr>
                <w:color w:val="auto"/>
                <w:spacing w:val="-8"/>
                <w:sz w:val="24"/>
                <w:szCs w:val="24"/>
                <w:lang w:eastAsia="zh-CN"/>
              </w:rPr>
            </w:pPr>
            <w:r>
              <w:rPr>
                <w:rFonts w:hint="eastAsia"/>
                <w:color w:val="auto"/>
                <w:spacing w:val="-8"/>
                <w:sz w:val="24"/>
                <w:szCs w:val="24"/>
                <w:lang w:eastAsia="zh-CN"/>
              </w:rPr>
              <w:t>2026年10月31日起至2026年11月20日24点前</w:t>
            </w:r>
          </w:p>
        </w:tc>
        <w:tc>
          <w:tcPr>
            <w:tcW w:w="4824" w:type="dxa"/>
            <w:vAlign w:val="center"/>
          </w:tcPr>
          <w:p w14:paraId="003CC239"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上传参赛团队实录视频和检索报告，逾期视为放弃参赛。</w:t>
            </w:r>
          </w:p>
        </w:tc>
        <w:tc>
          <w:tcPr>
            <w:tcW w:w="1525" w:type="dxa"/>
            <w:vAlign w:val="center"/>
          </w:tcPr>
          <w:p w14:paraId="35F3BFAD" w14:textId="77777777" w:rsidR="008446E2" w:rsidRDefault="008446E2" w:rsidP="00EB079F">
            <w:pPr>
              <w:pStyle w:val="TableText"/>
              <w:spacing w:line="312" w:lineRule="auto"/>
              <w:jc w:val="center"/>
              <w:rPr>
                <w:color w:val="000000" w:themeColor="text1"/>
                <w:spacing w:val="-4"/>
                <w:sz w:val="24"/>
                <w:szCs w:val="24"/>
                <w:lang w:eastAsia="zh-CN"/>
              </w:rPr>
            </w:pPr>
          </w:p>
          <w:p w14:paraId="630D27D0" w14:textId="77777777" w:rsidR="008446E2" w:rsidRDefault="008446E2" w:rsidP="00EB079F">
            <w:pPr>
              <w:pStyle w:val="TableText"/>
              <w:spacing w:line="312" w:lineRule="auto"/>
              <w:jc w:val="center"/>
              <w:rPr>
                <w:color w:val="000000" w:themeColor="text1"/>
                <w:spacing w:val="-4"/>
                <w:sz w:val="24"/>
                <w:szCs w:val="24"/>
                <w:lang w:eastAsia="zh-CN"/>
              </w:rPr>
            </w:pPr>
            <w:r>
              <w:rPr>
                <w:rFonts w:hint="eastAsia"/>
                <w:color w:val="000000" w:themeColor="text1"/>
                <w:spacing w:val="-4"/>
                <w:sz w:val="24"/>
                <w:szCs w:val="24"/>
                <w:lang w:eastAsia="zh-CN"/>
              </w:rPr>
              <w:t>大赛平台</w:t>
            </w:r>
          </w:p>
        </w:tc>
      </w:tr>
      <w:tr w:rsidR="008446E2" w14:paraId="3A16849C" w14:textId="77777777" w:rsidTr="00EB079F">
        <w:trPr>
          <w:trHeight w:val="1317"/>
        </w:trPr>
        <w:tc>
          <w:tcPr>
            <w:tcW w:w="2430" w:type="dxa"/>
            <w:vAlign w:val="center"/>
          </w:tcPr>
          <w:p w14:paraId="1A88C7F7" w14:textId="77777777" w:rsidR="008446E2" w:rsidRDefault="008446E2" w:rsidP="00EB079F">
            <w:pPr>
              <w:pStyle w:val="TableText"/>
              <w:spacing w:before="78" w:line="312" w:lineRule="auto"/>
              <w:jc w:val="center"/>
              <w:rPr>
                <w:color w:val="auto"/>
                <w:spacing w:val="-8"/>
                <w:sz w:val="24"/>
                <w:szCs w:val="24"/>
                <w:lang w:eastAsia="zh-CN"/>
              </w:rPr>
            </w:pPr>
            <w:r>
              <w:rPr>
                <w:rFonts w:hint="eastAsia"/>
                <w:color w:val="auto"/>
                <w:spacing w:val="-8"/>
                <w:sz w:val="24"/>
                <w:szCs w:val="24"/>
                <w:lang w:eastAsia="zh-CN"/>
              </w:rPr>
              <w:t>2026年11月26日</w:t>
            </w:r>
          </w:p>
          <w:p w14:paraId="0C6C21FB" w14:textId="77777777" w:rsidR="008446E2" w:rsidRDefault="008446E2" w:rsidP="00EB079F">
            <w:pPr>
              <w:pStyle w:val="TableText"/>
              <w:spacing w:before="78" w:line="312" w:lineRule="auto"/>
              <w:jc w:val="center"/>
              <w:rPr>
                <w:color w:val="auto"/>
                <w:spacing w:val="-8"/>
                <w:sz w:val="24"/>
                <w:szCs w:val="24"/>
                <w:lang w:eastAsia="zh-CN"/>
              </w:rPr>
            </w:pPr>
            <w:r>
              <w:rPr>
                <w:rFonts w:hint="eastAsia"/>
                <w:color w:val="auto"/>
                <w:spacing w:val="-8"/>
                <w:sz w:val="24"/>
                <w:szCs w:val="24"/>
                <w:lang w:eastAsia="zh-CN"/>
              </w:rPr>
              <w:t>24点前</w:t>
            </w:r>
          </w:p>
        </w:tc>
        <w:tc>
          <w:tcPr>
            <w:tcW w:w="4824" w:type="dxa"/>
            <w:vAlign w:val="center"/>
          </w:tcPr>
          <w:p w14:paraId="2B604618"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评审专家登录大赛平台在线网络评审参赛作品并打分，根据得分排序选出18个团队进入总决赛。</w:t>
            </w:r>
          </w:p>
        </w:tc>
        <w:tc>
          <w:tcPr>
            <w:tcW w:w="1525" w:type="dxa"/>
            <w:vAlign w:val="center"/>
          </w:tcPr>
          <w:p w14:paraId="276DCB21" w14:textId="77777777" w:rsidR="008446E2" w:rsidRDefault="008446E2" w:rsidP="00EB079F">
            <w:pPr>
              <w:pStyle w:val="TableText"/>
              <w:spacing w:line="312" w:lineRule="auto"/>
              <w:jc w:val="center"/>
              <w:rPr>
                <w:spacing w:val="-4"/>
                <w:sz w:val="24"/>
                <w:szCs w:val="24"/>
                <w:lang w:eastAsia="zh-CN"/>
              </w:rPr>
            </w:pPr>
            <w:r>
              <w:rPr>
                <w:rFonts w:hint="eastAsia"/>
                <w:spacing w:val="-4"/>
                <w:sz w:val="24"/>
                <w:szCs w:val="24"/>
                <w:lang w:eastAsia="zh-CN"/>
              </w:rPr>
              <w:t>大赛平台</w:t>
            </w:r>
          </w:p>
        </w:tc>
      </w:tr>
      <w:tr w:rsidR="008446E2" w14:paraId="0BEF42A9" w14:textId="77777777" w:rsidTr="00EB079F">
        <w:trPr>
          <w:trHeight w:val="545"/>
        </w:trPr>
        <w:tc>
          <w:tcPr>
            <w:tcW w:w="2430" w:type="dxa"/>
            <w:vAlign w:val="center"/>
          </w:tcPr>
          <w:p w14:paraId="0CEA236D" w14:textId="77777777" w:rsidR="008446E2" w:rsidRDefault="008446E2" w:rsidP="00EB079F">
            <w:pPr>
              <w:pStyle w:val="TableText"/>
              <w:spacing w:before="78" w:line="312" w:lineRule="auto"/>
              <w:jc w:val="center"/>
              <w:rPr>
                <w:color w:val="auto"/>
                <w:spacing w:val="-8"/>
                <w:sz w:val="24"/>
                <w:szCs w:val="24"/>
                <w:lang w:eastAsia="zh-CN"/>
              </w:rPr>
            </w:pPr>
            <w:r>
              <w:rPr>
                <w:rFonts w:hint="eastAsia"/>
                <w:color w:val="auto"/>
                <w:spacing w:val="-8"/>
                <w:sz w:val="24"/>
                <w:szCs w:val="24"/>
                <w:lang w:eastAsia="zh-CN"/>
              </w:rPr>
              <w:t>2026年12月中上旬</w:t>
            </w:r>
          </w:p>
          <w:p w14:paraId="0D5DBC68" w14:textId="77777777" w:rsidR="008446E2" w:rsidRDefault="008446E2" w:rsidP="00EB079F">
            <w:pPr>
              <w:pStyle w:val="TableText"/>
              <w:spacing w:before="78" w:line="312" w:lineRule="auto"/>
              <w:jc w:val="center"/>
              <w:rPr>
                <w:color w:val="auto"/>
                <w:spacing w:val="-8"/>
                <w:sz w:val="24"/>
                <w:szCs w:val="24"/>
                <w:lang w:eastAsia="zh-CN"/>
              </w:rPr>
            </w:pPr>
            <w:r>
              <w:rPr>
                <w:rFonts w:hint="eastAsia"/>
                <w:color w:val="auto"/>
                <w:spacing w:val="-8"/>
                <w:sz w:val="24"/>
                <w:szCs w:val="24"/>
                <w:lang w:eastAsia="zh-CN"/>
              </w:rPr>
              <w:t>（时间另行通知）</w:t>
            </w:r>
          </w:p>
        </w:tc>
        <w:tc>
          <w:tcPr>
            <w:tcW w:w="4824" w:type="dxa"/>
            <w:vAlign w:val="center"/>
          </w:tcPr>
          <w:p w14:paraId="601190E9"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现场总决赛：</w:t>
            </w:r>
          </w:p>
          <w:p w14:paraId="1CF11E27"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①大赛平台上上传支撑材料（10页以内）</w:t>
            </w:r>
          </w:p>
          <w:p w14:paraId="691E7A09"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②检索创新汇报（6分钟）</w:t>
            </w:r>
          </w:p>
          <w:p w14:paraId="513C8A21"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③专家提问（4分钟）</w:t>
            </w:r>
          </w:p>
          <w:p w14:paraId="1A8BEC2E"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④线上答题（2分钟）</w:t>
            </w:r>
          </w:p>
          <w:p w14:paraId="04F07289"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⑤检索题（10分钟）</w:t>
            </w:r>
          </w:p>
        </w:tc>
        <w:tc>
          <w:tcPr>
            <w:tcW w:w="1525" w:type="dxa"/>
            <w:vAlign w:val="center"/>
          </w:tcPr>
          <w:p w14:paraId="1766B2BC" w14:textId="77777777" w:rsidR="008446E2" w:rsidRDefault="008446E2" w:rsidP="00EB079F">
            <w:pPr>
              <w:pStyle w:val="TableText"/>
              <w:spacing w:line="312" w:lineRule="auto"/>
              <w:jc w:val="center"/>
              <w:rPr>
                <w:color w:val="000000" w:themeColor="text1"/>
                <w:spacing w:val="-4"/>
                <w:sz w:val="24"/>
                <w:szCs w:val="24"/>
                <w:lang w:eastAsia="zh-CN"/>
              </w:rPr>
            </w:pPr>
          </w:p>
          <w:p w14:paraId="59E39C47" w14:textId="77777777" w:rsidR="008446E2" w:rsidRDefault="008446E2" w:rsidP="00EB079F">
            <w:pPr>
              <w:pStyle w:val="TableText"/>
              <w:spacing w:line="312" w:lineRule="auto"/>
              <w:jc w:val="center"/>
              <w:rPr>
                <w:color w:val="000000" w:themeColor="text1"/>
                <w:spacing w:val="-4"/>
                <w:sz w:val="24"/>
                <w:szCs w:val="24"/>
                <w:lang w:eastAsia="zh-CN"/>
              </w:rPr>
            </w:pPr>
            <w:r>
              <w:rPr>
                <w:rFonts w:hint="eastAsia"/>
                <w:color w:val="auto"/>
                <w:spacing w:val="-4"/>
                <w:sz w:val="24"/>
                <w:szCs w:val="24"/>
                <w:lang w:eastAsia="zh-CN"/>
              </w:rPr>
              <w:t>线下</w:t>
            </w:r>
          </w:p>
        </w:tc>
      </w:tr>
    </w:tbl>
    <w:p w14:paraId="74DD1253" w14:textId="77777777" w:rsidR="008446E2" w:rsidRDefault="008446E2" w:rsidP="008446E2">
      <w:pPr>
        <w:spacing w:before="101" w:line="228" w:lineRule="auto"/>
        <w:rPr>
          <w:rFonts w:ascii="黑体" w:eastAsia="黑体" w:hAnsi="黑体" w:cs="黑体"/>
          <w:b/>
          <w:bCs/>
          <w:sz w:val="31"/>
          <w:szCs w:val="31"/>
          <w:lang w:eastAsia="zh-CN"/>
        </w:rPr>
      </w:pPr>
      <w:r>
        <w:rPr>
          <w:rFonts w:ascii="黑体" w:eastAsia="黑体" w:hAnsi="黑体" w:cs="黑体" w:hint="eastAsia"/>
          <w:b/>
          <w:bCs/>
          <w:spacing w:val="6"/>
          <w:sz w:val="31"/>
          <w:szCs w:val="31"/>
          <w:lang w:eastAsia="zh-CN"/>
        </w:rPr>
        <w:lastRenderedPageBreak/>
        <w:t>三、大赛安排</w:t>
      </w:r>
    </w:p>
    <w:p w14:paraId="6014FE8D" w14:textId="77777777" w:rsidR="008446E2" w:rsidRDefault="008446E2" w:rsidP="008446E2">
      <w:pPr>
        <w:spacing w:before="159" w:line="231" w:lineRule="auto"/>
        <w:ind w:left="29"/>
        <w:rPr>
          <w:rFonts w:ascii="楷体" w:eastAsia="楷体" w:hAnsi="楷体" w:cs="楷体"/>
          <w:sz w:val="31"/>
          <w:szCs w:val="31"/>
          <w:lang w:eastAsia="zh-CN"/>
        </w:rPr>
      </w:pPr>
      <w:r>
        <w:rPr>
          <w:rFonts w:ascii="楷体" w:eastAsia="楷体" w:hAnsi="楷体" w:cs="楷体" w:hint="eastAsia"/>
          <w:spacing w:val="5"/>
          <w:sz w:val="31"/>
          <w:szCs w:val="31"/>
          <w:lang w:eastAsia="zh-CN"/>
        </w:rPr>
        <w:t>（一）校内选拔赛（自通知发布至2026年10月20日）</w:t>
      </w:r>
    </w:p>
    <w:p w14:paraId="20763F91" w14:textId="77777777" w:rsidR="008446E2" w:rsidRDefault="008446E2" w:rsidP="008446E2">
      <w:pPr>
        <w:pStyle w:val="a3"/>
        <w:spacing w:before="116" w:line="326" w:lineRule="auto"/>
        <w:ind w:firstLineChars="200" w:firstLine="504"/>
        <w:jc w:val="both"/>
        <w:rPr>
          <w:color w:val="auto"/>
          <w:spacing w:val="6"/>
          <w:sz w:val="24"/>
          <w:szCs w:val="24"/>
          <w:lang w:eastAsia="zh-CN"/>
        </w:rPr>
      </w:pPr>
      <w:r>
        <w:rPr>
          <w:rFonts w:hint="eastAsia"/>
          <w:color w:val="auto"/>
          <w:spacing w:val="6"/>
          <w:sz w:val="24"/>
          <w:szCs w:val="24"/>
          <w:lang w:eastAsia="zh-CN"/>
        </w:rPr>
        <w:t>各高校自主组织校内选拔，可自行发布通知、设置校内奖项及奖品。组委会提供线上答题平台与选拔模式，各校可按需参考，推荐参考形式如下：</w:t>
      </w:r>
    </w:p>
    <w:tbl>
      <w:tblPr>
        <w:tblStyle w:val="TableNormal"/>
        <w:tblpPr w:leftFromText="180" w:rightFromText="180" w:vertAnchor="text" w:horzAnchor="page" w:tblpX="1790" w:tblpY="183"/>
        <w:tblOverlap w:val="never"/>
        <w:tblW w:w="8877"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398"/>
        <w:gridCol w:w="7479"/>
      </w:tblGrid>
      <w:tr w:rsidR="008446E2" w14:paraId="798ABCEE" w14:textId="77777777" w:rsidTr="00EB079F">
        <w:trPr>
          <w:tblHeader/>
        </w:trPr>
        <w:tc>
          <w:tcPr>
            <w:tcW w:w="1398" w:type="dxa"/>
            <w:vAlign w:val="center"/>
          </w:tcPr>
          <w:p w14:paraId="73715711" w14:textId="77777777" w:rsidR="008446E2" w:rsidRDefault="008446E2" w:rsidP="00EB079F">
            <w:pPr>
              <w:pStyle w:val="TableText"/>
              <w:spacing w:before="120" w:line="312" w:lineRule="auto"/>
              <w:jc w:val="center"/>
              <w:rPr>
                <w:b/>
                <w:color w:val="auto"/>
                <w:sz w:val="24"/>
                <w:szCs w:val="24"/>
              </w:rPr>
            </w:pPr>
            <w:proofErr w:type="spellStart"/>
            <w:r>
              <w:rPr>
                <w:rFonts w:hint="eastAsia"/>
                <w:b/>
                <w:bCs/>
                <w:color w:val="auto"/>
                <w:spacing w:val="-11"/>
                <w:sz w:val="24"/>
                <w:szCs w:val="24"/>
              </w:rPr>
              <w:t>环节</w:t>
            </w:r>
            <w:proofErr w:type="spellEnd"/>
          </w:p>
        </w:tc>
        <w:tc>
          <w:tcPr>
            <w:tcW w:w="7479" w:type="dxa"/>
            <w:vAlign w:val="center"/>
          </w:tcPr>
          <w:p w14:paraId="5E262C9F" w14:textId="77777777" w:rsidR="008446E2" w:rsidRDefault="008446E2" w:rsidP="00EB079F">
            <w:pPr>
              <w:pStyle w:val="TableText"/>
              <w:spacing w:before="121" w:line="312" w:lineRule="auto"/>
              <w:jc w:val="center"/>
              <w:rPr>
                <w:b/>
                <w:color w:val="auto"/>
                <w:sz w:val="24"/>
                <w:szCs w:val="24"/>
              </w:rPr>
            </w:pPr>
            <w:proofErr w:type="spellStart"/>
            <w:r>
              <w:rPr>
                <w:rFonts w:hint="eastAsia"/>
                <w:b/>
                <w:bCs/>
                <w:color w:val="auto"/>
                <w:spacing w:val="-10"/>
                <w:sz w:val="24"/>
                <w:szCs w:val="24"/>
              </w:rPr>
              <w:t>大赛安排</w:t>
            </w:r>
            <w:proofErr w:type="spellEnd"/>
          </w:p>
        </w:tc>
      </w:tr>
      <w:tr w:rsidR="008446E2" w14:paraId="0782F61F" w14:textId="77777777" w:rsidTr="00EB079F">
        <w:tc>
          <w:tcPr>
            <w:tcW w:w="1398" w:type="dxa"/>
            <w:vAlign w:val="center"/>
          </w:tcPr>
          <w:p w14:paraId="5A7EE940" w14:textId="77777777" w:rsidR="008446E2" w:rsidRDefault="008446E2" w:rsidP="00EB079F">
            <w:pPr>
              <w:pStyle w:val="TableText"/>
              <w:spacing w:before="78" w:line="312" w:lineRule="auto"/>
              <w:jc w:val="center"/>
              <w:rPr>
                <w:color w:val="auto"/>
                <w:sz w:val="24"/>
                <w:szCs w:val="24"/>
              </w:rPr>
            </w:pPr>
            <w:proofErr w:type="spellStart"/>
            <w:r>
              <w:rPr>
                <w:rFonts w:hint="eastAsia"/>
                <w:color w:val="auto"/>
                <w:spacing w:val="-8"/>
                <w:sz w:val="24"/>
                <w:szCs w:val="24"/>
              </w:rPr>
              <w:t>线上答题</w:t>
            </w:r>
            <w:proofErr w:type="spellEnd"/>
          </w:p>
        </w:tc>
        <w:tc>
          <w:tcPr>
            <w:tcW w:w="7479" w:type="dxa"/>
            <w:vAlign w:val="center"/>
          </w:tcPr>
          <w:p w14:paraId="51C72094"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分数：40分，系统自动打分。</w:t>
            </w:r>
          </w:p>
          <w:p w14:paraId="5F39AFEC"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答题平台：学习通。</w:t>
            </w:r>
          </w:p>
          <w:p w14:paraId="431EC8A0"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数据库范围：中文数据库、外文数据库。</w:t>
            </w:r>
          </w:p>
          <w:p w14:paraId="0F037E71"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答题次数:2次答题机会，</w:t>
            </w:r>
            <w:proofErr w:type="gramStart"/>
            <w:r>
              <w:rPr>
                <w:rFonts w:hint="eastAsia"/>
                <w:color w:val="auto"/>
                <w:spacing w:val="-4"/>
                <w:sz w:val="24"/>
                <w:szCs w:val="24"/>
                <w:lang w:eastAsia="zh-CN"/>
              </w:rPr>
              <w:t>取最高</w:t>
            </w:r>
            <w:proofErr w:type="gramEnd"/>
            <w:r>
              <w:rPr>
                <w:rFonts w:hint="eastAsia"/>
                <w:color w:val="auto"/>
                <w:spacing w:val="-4"/>
                <w:sz w:val="24"/>
                <w:szCs w:val="24"/>
                <w:lang w:eastAsia="zh-CN"/>
              </w:rPr>
              <w:t>分。</w:t>
            </w:r>
          </w:p>
          <w:p w14:paraId="14166023"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题型：单选15题、多选10题、判断5题。</w:t>
            </w:r>
          </w:p>
          <w:p w14:paraId="3972E333"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时长：50分钟，中途不可退出或关闭考试页面（若有退出或关闭考试页面情况分数计为0）。</w:t>
            </w:r>
            <w:r>
              <w:rPr>
                <w:rFonts w:hint="eastAsia"/>
                <w:color w:val="auto"/>
                <w:spacing w:val="-4"/>
                <w:sz w:val="24"/>
                <w:szCs w:val="24"/>
                <w:lang w:eastAsia="zh-CN"/>
              </w:rPr>
              <w:br/>
              <w:t>根据线上答题总成绩，可评选校内个人奖项</w:t>
            </w:r>
          </w:p>
        </w:tc>
      </w:tr>
      <w:tr w:rsidR="008446E2" w14:paraId="75ACC217" w14:textId="77777777" w:rsidTr="00EB079F">
        <w:tc>
          <w:tcPr>
            <w:tcW w:w="1398" w:type="dxa"/>
            <w:vAlign w:val="center"/>
          </w:tcPr>
          <w:p w14:paraId="4628A787" w14:textId="77777777" w:rsidR="008446E2" w:rsidRDefault="008446E2" w:rsidP="00EB079F">
            <w:pPr>
              <w:pStyle w:val="TableText"/>
              <w:spacing w:before="78" w:line="312" w:lineRule="auto"/>
              <w:jc w:val="center"/>
              <w:rPr>
                <w:color w:val="auto"/>
                <w:sz w:val="24"/>
                <w:szCs w:val="24"/>
                <w:lang w:eastAsia="zh-CN"/>
              </w:rPr>
            </w:pPr>
            <w:r>
              <w:rPr>
                <w:rFonts w:hint="eastAsia"/>
                <w:color w:val="auto"/>
                <w:spacing w:val="-8"/>
                <w:sz w:val="24"/>
                <w:szCs w:val="24"/>
                <w:lang w:eastAsia="zh-CN"/>
              </w:rPr>
              <w:t>团队组建－参赛团队选拔</w:t>
            </w:r>
          </w:p>
        </w:tc>
        <w:tc>
          <w:tcPr>
            <w:tcW w:w="7479" w:type="dxa"/>
            <w:vAlign w:val="center"/>
          </w:tcPr>
          <w:p w14:paraId="20AFBC96"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根据线上答题总成绩，获奖同学可自由组队，组成3人一队。</w:t>
            </w:r>
          </w:p>
          <w:p w14:paraId="10E29878"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最终参赛团队选拔方法：PPT 汇报+检索报告总得分排序，遴选出1个团队。</w:t>
            </w:r>
          </w:p>
          <w:p w14:paraId="5FFFDC21" w14:textId="77777777" w:rsidR="008446E2" w:rsidRDefault="008446E2" w:rsidP="00EB079F">
            <w:pPr>
              <w:pStyle w:val="TableText"/>
              <w:spacing w:line="312" w:lineRule="auto"/>
              <w:ind w:left="119" w:right="96" w:firstLine="17"/>
              <w:rPr>
                <w:color w:val="auto"/>
                <w:spacing w:val="-4"/>
                <w:sz w:val="24"/>
                <w:szCs w:val="24"/>
                <w:lang w:eastAsia="zh-CN"/>
              </w:rPr>
            </w:pPr>
            <w:r>
              <w:rPr>
                <w:rFonts w:hint="eastAsia"/>
                <w:color w:val="auto"/>
                <w:spacing w:val="-4"/>
                <w:sz w:val="24"/>
                <w:szCs w:val="24"/>
                <w:lang w:eastAsia="zh-CN"/>
              </w:rPr>
              <w:t>评分标准可参考大赛初赛作品评分要求。</w:t>
            </w:r>
          </w:p>
        </w:tc>
      </w:tr>
    </w:tbl>
    <w:p w14:paraId="7F9EDFF7" w14:textId="77777777" w:rsidR="008446E2" w:rsidRDefault="008446E2" w:rsidP="008446E2">
      <w:pPr>
        <w:pStyle w:val="a3"/>
        <w:spacing w:before="116" w:line="326" w:lineRule="auto"/>
        <w:ind w:firstLineChars="200" w:firstLine="504"/>
        <w:jc w:val="both"/>
        <w:rPr>
          <w:color w:val="auto"/>
          <w:spacing w:val="6"/>
          <w:sz w:val="24"/>
          <w:szCs w:val="24"/>
          <w:lang w:eastAsia="zh-CN"/>
        </w:rPr>
      </w:pPr>
      <w:r>
        <w:rPr>
          <w:rFonts w:hint="eastAsia"/>
          <w:color w:val="auto"/>
          <w:spacing w:val="6"/>
          <w:sz w:val="24"/>
          <w:szCs w:val="24"/>
          <w:lang w:eastAsia="zh-CN"/>
        </w:rPr>
        <w:t>注：如需使用</w:t>
      </w:r>
      <w:proofErr w:type="gramStart"/>
      <w:r>
        <w:rPr>
          <w:rFonts w:hint="eastAsia"/>
          <w:color w:val="auto"/>
          <w:spacing w:val="6"/>
          <w:sz w:val="24"/>
          <w:szCs w:val="24"/>
          <w:lang w:eastAsia="zh-CN"/>
        </w:rPr>
        <w:t>超星学习通</w:t>
      </w:r>
      <w:proofErr w:type="gramEnd"/>
      <w:r>
        <w:rPr>
          <w:rFonts w:hint="eastAsia"/>
          <w:color w:val="auto"/>
          <w:spacing w:val="6"/>
          <w:sz w:val="24"/>
          <w:szCs w:val="24"/>
          <w:lang w:eastAsia="zh-CN"/>
        </w:rPr>
        <w:t>答题平台组织校内选拔，须提前联系赛事会务组对接开通权限</w:t>
      </w:r>
    </w:p>
    <w:p w14:paraId="0D03116D" w14:textId="77777777" w:rsidR="008446E2" w:rsidRDefault="008446E2" w:rsidP="008446E2">
      <w:pPr>
        <w:spacing w:before="101" w:line="232" w:lineRule="auto"/>
        <w:outlineLvl w:val="0"/>
        <w:rPr>
          <w:rFonts w:ascii="楷体" w:eastAsia="楷体" w:hAnsi="楷体" w:cs="楷体"/>
          <w:spacing w:val="13"/>
          <w:sz w:val="31"/>
          <w:szCs w:val="31"/>
          <w:lang w:eastAsia="zh-CN"/>
        </w:rPr>
      </w:pPr>
    </w:p>
    <w:p w14:paraId="49C03E77" w14:textId="77777777" w:rsidR="008446E2" w:rsidRDefault="008446E2" w:rsidP="008446E2">
      <w:pPr>
        <w:spacing w:before="101" w:line="232" w:lineRule="auto"/>
        <w:outlineLvl w:val="0"/>
        <w:rPr>
          <w:rFonts w:ascii="楷体" w:eastAsia="楷体" w:hAnsi="楷体" w:cs="楷体"/>
          <w:spacing w:val="13"/>
          <w:sz w:val="31"/>
          <w:szCs w:val="31"/>
          <w:lang w:eastAsia="zh-CN"/>
        </w:rPr>
      </w:pPr>
    </w:p>
    <w:p w14:paraId="6F293A16" w14:textId="77777777" w:rsidR="008446E2" w:rsidRDefault="008446E2" w:rsidP="008446E2">
      <w:pPr>
        <w:spacing w:before="101" w:line="232" w:lineRule="auto"/>
        <w:outlineLvl w:val="0"/>
        <w:rPr>
          <w:rFonts w:ascii="楷体" w:eastAsia="楷体" w:hAnsi="楷体" w:cs="楷体"/>
          <w:spacing w:val="13"/>
          <w:sz w:val="31"/>
          <w:szCs w:val="31"/>
          <w:lang w:eastAsia="zh-CN"/>
        </w:rPr>
      </w:pPr>
    </w:p>
    <w:p w14:paraId="1BA65C8C" w14:textId="77777777" w:rsidR="008446E2" w:rsidRDefault="008446E2" w:rsidP="008446E2">
      <w:pPr>
        <w:spacing w:before="101" w:line="232" w:lineRule="auto"/>
        <w:outlineLvl w:val="0"/>
        <w:rPr>
          <w:rFonts w:ascii="楷体" w:eastAsia="楷体" w:hAnsi="楷体" w:cs="楷体"/>
          <w:spacing w:val="13"/>
          <w:sz w:val="31"/>
          <w:szCs w:val="31"/>
          <w:lang w:eastAsia="zh-CN"/>
        </w:rPr>
      </w:pPr>
    </w:p>
    <w:p w14:paraId="583938C1" w14:textId="77777777" w:rsidR="008446E2" w:rsidRDefault="008446E2" w:rsidP="008446E2">
      <w:pPr>
        <w:spacing w:before="101" w:line="232" w:lineRule="auto"/>
        <w:outlineLvl w:val="0"/>
        <w:rPr>
          <w:rFonts w:ascii="楷体" w:eastAsia="楷体" w:hAnsi="楷体" w:cs="楷体"/>
          <w:spacing w:val="13"/>
          <w:sz w:val="31"/>
          <w:szCs w:val="31"/>
          <w:lang w:eastAsia="zh-CN"/>
        </w:rPr>
      </w:pPr>
    </w:p>
    <w:p w14:paraId="26433269" w14:textId="77777777" w:rsidR="008446E2" w:rsidRDefault="008446E2" w:rsidP="008446E2">
      <w:pPr>
        <w:spacing w:before="101" w:line="232" w:lineRule="auto"/>
        <w:outlineLvl w:val="0"/>
        <w:rPr>
          <w:rFonts w:ascii="楷体" w:eastAsia="楷体" w:hAnsi="楷体" w:cs="楷体"/>
          <w:spacing w:val="13"/>
          <w:sz w:val="31"/>
          <w:szCs w:val="31"/>
          <w:lang w:eastAsia="zh-CN"/>
        </w:rPr>
      </w:pPr>
    </w:p>
    <w:p w14:paraId="7AF1A801" w14:textId="77777777" w:rsidR="008446E2" w:rsidRDefault="008446E2" w:rsidP="008446E2">
      <w:pPr>
        <w:spacing w:before="101" w:line="232" w:lineRule="auto"/>
        <w:outlineLvl w:val="0"/>
        <w:rPr>
          <w:rFonts w:ascii="楷体" w:eastAsia="楷体" w:hAnsi="楷体" w:cs="楷体"/>
          <w:spacing w:val="13"/>
          <w:sz w:val="31"/>
          <w:szCs w:val="31"/>
          <w:lang w:eastAsia="zh-CN"/>
        </w:rPr>
      </w:pPr>
    </w:p>
    <w:p w14:paraId="23C7219B" w14:textId="77777777" w:rsidR="008446E2" w:rsidRDefault="008446E2" w:rsidP="008446E2">
      <w:pPr>
        <w:spacing w:before="101" w:line="232" w:lineRule="auto"/>
        <w:outlineLvl w:val="0"/>
        <w:rPr>
          <w:rFonts w:ascii="楷体" w:eastAsia="楷体" w:hAnsi="楷体" w:cs="楷体"/>
          <w:spacing w:val="13"/>
          <w:sz w:val="31"/>
          <w:szCs w:val="31"/>
          <w:lang w:eastAsia="zh-CN"/>
        </w:rPr>
      </w:pPr>
    </w:p>
    <w:p w14:paraId="2960F8DF" w14:textId="77777777" w:rsidR="008446E2" w:rsidRDefault="008446E2" w:rsidP="008446E2">
      <w:pPr>
        <w:spacing w:before="101" w:line="232" w:lineRule="auto"/>
        <w:outlineLvl w:val="0"/>
        <w:rPr>
          <w:rFonts w:ascii="楷体" w:eastAsia="楷体" w:hAnsi="楷体" w:cs="楷体"/>
          <w:spacing w:val="13"/>
          <w:sz w:val="31"/>
          <w:szCs w:val="31"/>
          <w:lang w:eastAsia="zh-CN"/>
        </w:rPr>
      </w:pPr>
    </w:p>
    <w:p w14:paraId="08385A62" w14:textId="77777777" w:rsidR="008446E2" w:rsidRDefault="008446E2" w:rsidP="008446E2">
      <w:pPr>
        <w:spacing w:before="101" w:line="232" w:lineRule="auto"/>
        <w:outlineLvl w:val="0"/>
        <w:rPr>
          <w:rFonts w:ascii="楷体" w:eastAsia="楷体" w:hAnsi="楷体" w:cs="楷体"/>
          <w:spacing w:val="13"/>
          <w:sz w:val="31"/>
          <w:szCs w:val="31"/>
          <w:lang w:eastAsia="zh-CN"/>
        </w:rPr>
      </w:pPr>
    </w:p>
    <w:p w14:paraId="74F00D22" w14:textId="77777777" w:rsidR="008446E2" w:rsidRDefault="008446E2" w:rsidP="008446E2">
      <w:pPr>
        <w:spacing w:before="101" w:line="232" w:lineRule="auto"/>
        <w:outlineLvl w:val="0"/>
        <w:rPr>
          <w:rFonts w:ascii="楷体" w:eastAsia="楷体" w:hAnsi="楷体" w:cs="楷体"/>
          <w:color w:val="auto"/>
          <w:sz w:val="31"/>
          <w:szCs w:val="31"/>
          <w:lang w:eastAsia="zh-CN"/>
        </w:rPr>
      </w:pPr>
      <w:r>
        <w:rPr>
          <w:rFonts w:ascii="楷体" w:eastAsia="楷体" w:hAnsi="楷体" w:cs="楷体" w:hint="eastAsia"/>
          <w:spacing w:val="13"/>
          <w:sz w:val="31"/>
          <w:szCs w:val="31"/>
          <w:lang w:eastAsia="zh-CN"/>
        </w:rPr>
        <w:lastRenderedPageBreak/>
        <w:t>（二）大赛初赛</w:t>
      </w:r>
      <w:r>
        <w:rPr>
          <w:rFonts w:ascii="楷体" w:eastAsia="楷体" w:hAnsi="楷体" w:cs="楷体" w:hint="eastAsia"/>
          <w:color w:val="auto"/>
          <w:spacing w:val="13"/>
          <w:sz w:val="31"/>
          <w:szCs w:val="31"/>
          <w:lang w:eastAsia="zh-CN"/>
        </w:rPr>
        <w:t>（2026年10月21日—2026年11月20日）</w:t>
      </w:r>
    </w:p>
    <w:p w14:paraId="3834BFA6" w14:textId="77777777" w:rsidR="008446E2" w:rsidRDefault="008446E2" w:rsidP="008446E2">
      <w:pPr>
        <w:spacing w:line="62" w:lineRule="exact"/>
        <w:rPr>
          <w:color w:val="auto"/>
          <w:lang w:eastAsia="zh-CN"/>
        </w:rPr>
      </w:pPr>
    </w:p>
    <w:tbl>
      <w:tblPr>
        <w:tblStyle w:val="TableNormal"/>
        <w:tblW w:w="8798" w:type="dxa"/>
        <w:tblInd w:w="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4A0" w:firstRow="1" w:lastRow="0" w:firstColumn="1" w:lastColumn="0" w:noHBand="0" w:noVBand="1"/>
      </w:tblPr>
      <w:tblGrid>
        <w:gridCol w:w="1416"/>
        <w:gridCol w:w="7382"/>
      </w:tblGrid>
      <w:tr w:rsidR="008446E2" w14:paraId="7EB762E9" w14:textId="77777777" w:rsidTr="00EB079F">
        <w:trPr>
          <w:trHeight w:val="646"/>
        </w:trPr>
        <w:tc>
          <w:tcPr>
            <w:tcW w:w="1416" w:type="dxa"/>
          </w:tcPr>
          <w:p w14:paraId="5AA9052A" w14:textId="77777777" w:rsidR="008446E2" w:rsidRDefault="008446E2" w:rsidP="00EB079F">
            <w:pPr>
              <w:pStyle w:val="TableText"/>
              <w:spacing w:before="163" w:line="222" w:lineRule="auto"/>
              <w:ind w:left="409"/>
              <w:rPr>
                <w:color w:val="auto"/>
                <w:sz w:val="24"/>
                <w:szCs w:val="24"/>
              </w:rPr>
            </w:pPr>
            <w:proofErr w:type="spellStart"/>
            <w:r>
              <w:rPr>
                <w:b/>
                <w:bCs/>
                <w:color w:val="auto"/>
                <w:spacing w:val="-5"/>
                <w:sz w:val="24"/>
                <w:szCs w:val="24"/>
              </w:rPr>
              <w:t>环节</w:t>
            </w:r>
            <w:proofErr w:type="spellEnd"/>
          </w:p>
        </w:tc>
        <w:tc>
          <w:tcPr>
            <w:tcW w:w="7382" w:type="dxa"/>
          </w:tcPr>
          <w:p w14:paraId="21380F80" w14:textId="77777777" w:rsidR="008446E2" w:rsidRDefault="008446E2" w:rsidP="00EB079F">
            <w:pPr>
              <w:pStyle w:val="TableText"/>
              <w:spacing w:before="164" w:line="222" w:lineRule="auto"/>
              <w:ind w:left="3094"/>
              <w:rPr>
                <w:color w:val="auto"/>
                <w:sz w:val="24"/>
                <w:szCs w:val="24"/>
              </w:rPr>
            </w:pPr>
            <w:proofErr w:type="spellStart"/>
            <w:r>
              <w:rPr>
                <w:b/>
                <w:bCs/>
                <w:color w:val="auto"/>
                <w:spacing w:val="-8"/>
                <w:sz w:val="24"/>
                <w:szCs w:val="24"/>
              </w:rPr>
              <w:t>大赛安排</w:t>
            </w:r>
            <w:proofErr w:type="spellEnd"/>
          </w:p>
        </w:tc>
      </w:tr>
      <w:tr w:rsidR="008446E2" w14:paraId="31A57A33" w14:textId="77777777" w:rsidTr="00EB079F">
        <w:trPr>
          <w:trHeight w:val="597"/>
        </w:trPr>
        <w:tc>
          <w:tcPr>
            <w:tcW w:w="1416" w:type="dxa"/>
            <w:vAlign w:val="center"/>
          </w:tcPr>
          <w:p w14:paraId="5C5A7470" w14:textId="77777777" w:rsidR="008446E2" w:rsidRDefault="008446E2" w:rsidP="00EB079F">
            <w:pPr>
              <w:pStyle w:val="TableText"/>
              <w:spacing w:before="101" w:line="222" w:lineRule="auto"/>
              <w:ind w:firstLineChars="100" w:firstLine="228"/>
              <w:jc w:val="both"/>
              <w:rPr>
                <w:color w:val="auto"/>
                <w:sz w:val="24"/>
                <w:szCs w:val="24"/>
              </w:rPr>
            </w:pPr>
            <w:r>
              <w:rPr>
                <w:rFonts w:hint="eastAsia"/>
                <w:color w:val="auto"/>
                <w:spacing w:val="-6"/>
                <w:sz w:val="24"/>
                <w:szCs w:val="24"/>
                <w:lang w:eastAsia="zh-CN"/>
              </w:rPr>
              <w:t>初赛</w:t>
            </w:r>
            <w:proofErr w:type="spellStart"/>
            <w:r>
              <w:rPr>
                <w:color w:val="auto"/>
                <w:spacing w:val="-6"/>
                <w:sz w:val="24"/>
                <w:szCs w:val="24"/>
              </w:rPr>
              <w:t>报名</w:t>
            </w:r>
            <w:proofErr w:type="spellEnd"/>
          </w:p>
        </w:tc>
        <w:tc>
          <w:tcPr>
            <w:tcW w:w="7382" w:type="dxa"/>
            <w:vAlign w:val="center"/>
          </w:tcPr>
          <w:p w14:paraId="1531C6D4" w14:textId="77777777" w:rsidR="008446E2" w:rsidRDefault="008446E2" w:rsidP="00EB079F">
            <w:pPr>
              <w:pStyle w:val="TableText"/>
              <w:spacing w:line="312" w:lineRule="auto"/>
              <w:ind w:left="119" w:right="96" w:firstLine="17"/>
              <w:rPr>
                <w:color w:val="auto"/>
                <w:spacing w:val="-7"/>
                <w:sz w:val="24"/>
                <w:szCs w:val="24"/>
                <w:lang w:eastAsia="zh-CN"/>
              </w:rPr>
            </w:pPr>
            <w:r>
              <w:rPr>
                <w:rFonts w:hint="eastAsia"/>
                <w:color w:val="auto"/>
                <w:spacing w:val="6"/>
                <w:sz w:val="24"/>
                <w:szCs w:val="24"/>
                <w:lang w:eastAsia="zh-CN"/>
              </w:rPr>
              <w:t>2026年10月21日起至2026年11月15日24点前，各高校指定负责人登录大赛平台填写检索大赛报名表。</w:t>
            </w:r>
          </w:p>
        </w:tc>
      </w:tr>
      <w:tr w:rsidR="008446E2" w14:paraId="769F32D5" w14:textId="77777777" w:rsidTr="00EB079F">
        <w:trPr>
          <w:trHeight w:val="3825"/>
        </w:trPr>
        <w:tc>
          <w:tcPr>
            <w:tcW w:w="1416" w:type="dxa"/>
            <w:vAlign w:val="center"/>
          </w:tcPr>
          <w:p w14:paraId="344DBF6F" w14:textId="77777777" w:rsidR="008446E2" w:rsidRDefault="008446E2" w:rsidP="00EB079F">
            <w:pPr>
              <w:pStyle w:val="TableText"/>
              <w:spacing w:before="101" w:line="222" w:lineRule="auto"/>
              <w:ind w:firstLineChars="100" w:firstLine="228"/>
              <w:jc w:val="both"/>
              <w:rPr>
                <w:spacing w:val="-6"/>
                <w:sz w:val="24"/>
                <w:szCs w:val="24"/>
                <w:lang w:eastAsia="zh-CN"/>
              </w:rPr>
            </w:pPr>
            <w:r>
              <w:rPr>
                <w:rFonts w:hint="eastAsia"/>
                <w:spacing w:val="-6"/>
                <w:sz w:val="24"/>
                <w:szCs w:val="24"/>
                <w:lang w:eastAsia="zh-CN"/>
              </w:rPr>
              <w:t>作品提交</w:t>
            </w:r>
          </w:p>
          <w:p w14:paraId="25B5D50D" w14:textId="77777777" w:rsidR="008446E2" w:rsidRDefault="008446E2" w:rsidP="00EB079F">
            <w:pPr>
              <w:spacing w:line="266" w:lineRule="auto"/>
              <w:rPr>
                <w:sz w:val="24"/>
                <w:szCs w:val="24"/>
                <w:lang w:eastAsia="zh-CN"/>
              </w:rPr>
            </w:pPr>
          </w:p>
          <w:p w14:paraId="4BBB1163" w14:textId="77777777" w:rsidR="008446E2" w:rsidRDefault="008446E2" w:rsidP="00EB079F">
            <w:pPr>
              <w:spacing w:line="266" w:lineRule="auto"/>
              <w:rPr>
                <w:sz w:val="24"/>
                <w:szCs w:val="24"/>
                <w:lang w:eastAsia="zh-CN"/>
              </w:rPr>
            </w:pPr>
          </w:p>
          <w:p w14:paraId="6296EF9C" w14:textId="77777777" w:rsidR="008446E2" w:rsidRDefault="008446E2" w:rsidP="00EB079F">
            <w:pPr>
              <w:spacing w:line="266" w:lineRule="auto"/>
              <w:rPr>
                <w:sz w:val="24"/>
                <w:szCs w:val="24"/>
                <w:lang w:eastAsia="zh-CN"/>
              </w:rPr>
            </w:pPr>
          </w:p>
          <w:p w14:paraId="53731C0C" w14:textId="77777777" w:rsidR="008446E2" w:rsidRDefault="008446E2" w:rsidP="00EB079F">
            <w:pPr>
              <w:spacing w:line="266" w:lineRule="auto"/>
              <w:rPr>
                <w:sz w:val="24"/>
                <w:szCs w:val="24"/>
                <w:lang w:eastAsia="zh-CN"/>
              </w:rPr>
            </w:pPr>
          </w:p>
          <w:p w14:paraId="0207D32D" w14:textId="77777777" w:rsidR="008446E2" w:rsidRDefault="008446E2" w:rsidP="00EB079F">
            <w:pPr>
              <w:spacing w:line="266" w:lineRule="auto"/>
              <w:rPr>
                <w:sz w:val="24"/>
                <w:szCs w:val="24"/>
                <w:lang w:eastAsia="zh-CN"/>
              </w:rPr>
            </w:pPr>
          </w:p>
          <w:p w14:paraId="013D1E86" w14:textId="77777777" w:rsidR="008446E2" w:rsidRDefault="008446E2" w:rsidP="00EB079F">
            <w:pPr>
              <w:spacing w:line="267" w:lineRule="auto"/>
              <w:rPr>
                <w:sz w:val="24"/>
                <w:szCs w:val="24"/>
                <w:lang w:eastAsia="zh-CN"/>
              </w:rPr>
            </w:pPr>
          </w:p>
          <w:p w14:paraId="20C89E80" w14:textId="77777777" w:rsidR="008446E2" w:rsidRDefault="008446E2" w:rsidP="00EB079F">
            <w:pPr>
              <w:spacing w:line="267" w:lineRule="auto"/>
              <w:rPr>
                <w:sz w:val="24"/>
                <w:szCs w:val="24"/>
                <w:lang w:eastAsia="zh-CN"/>
              </w:rPr>
            </w:pPr>
          </w:p>
          <w:p w14:paraId="4B75583B" w14:textId="77777777" w:rsidR="008446E2" w:rsidRDefault="008446E2" w:rsidP="00EB079F">
            <w:pPr>
              <w:spacing w:line="267" w:lineRule="auto"/>
              <w:rPr>
                <w:sz w:val="24"/>
                <w:szCs w:val="24"/>
                <w:lang w:eastAsia="zh-CN"/>
              </w:rPr>
            </w:pPr>
          </w:p>
          <w:p w14:paraId="6FC69DEB" w14:textId="77777777" w:rsidR="008446E2" w:rsidRDefault="008446E2" w:rsidP="00EB079F">
            <w:pPr>
              <w:pStyle w:val="TableText"/>
              <w:spacing w:before="100" w:line="319" w:lineRule="auto"/>
              <w:ind w:left="409" w:right="387" w:firstLine="15"/>
              <w:rPr>
                <w:sz w:val="24"/>
                <w:szCs w:val="24"/>
              </w:rPr>
            </w:pPr>
          </w:p>
          <w:p w14:paraId="31A537A8" w14:textId="77777777" w:rsidR="008446E2" w:rsidRDefault="008446E2" w:rsidP="00EB079F">
            <w:pPr>
              <w:spacing w:line="249" w:lineRule="auto"/>
              <w:rPr>
                <w:sz w:val="24"/>
                <w:szCs w:val="24"/>
                <w:lang w:eastAsia="zh-CN"/>
              </w:rPr>
            </w:pPr>
          </w:p>
          <w:p w14:paraId="2A550877" w14:textId="77777777" w:rsidR="008446E2" w:rsidRDefault="008446E2" w:rsidP="00EB079F">
            <w:pPr>
              <w:spacing w:line="249" w:lineRule="auto"/>
              <w:rPr>
                <w:sz w:val="24"/>
                <w:szCs w:val="24"/>
                <w:lang w:eastAsia="zh-CN"/>
              </w:rPr>
            </w:pPr>
          </w:p>
          <w:p w14:paraId="1B328E4E" w14:textId="77777777" w:rsidR="008446E2" w:rsidRDefault="008446E2" w:rsidP="00EB079F">
            <w:pPr>
              <w:spacing w:line="249" w:lineRule="auto"/>
              <w:rPr>
                <w:sz w:val="24"/>
                <w:szCs w:val="24"/>
                <w:lang w:eastAsia="zh-CN"/>
              </w:rPr>
            </w:pPr>
          </w:p>
          <w:p w14:paraId="7D8A0E57" w14:textId="77777777" w:rsidR="008446E2" w:rsidRDefault="008446E2" w:rsidP="00EB079F">
            <w:pPr>
              <w:spacing w:line="250" w:lineRule="auto"/>
              <w:rPr>
                <w:sz w:val="24"/>
                <w:szCs w:val="24"/>
                <w:lang w:eastAsia="zh-CN"/>
              </w:rPr>
            </w:pPr>
          </w:p>
          <w:p w14:paraId="34550ECD" w14:textId="77777777" w:rsidR="008446E2" w:rsidRDefault="008446E2" w:rsidP="00EB079F">
            <w:pPr>
              <w:spacing w:line="250" w:lineRule="auto"/>
              <w:rPr>
                <w:sz w:val="24"/>
                <w:szCs w:val="24"/>
                <w:lang w:eastAsia="zh-CN"/>
              </w:rPr>
            </w:pPr>
          </w:p>
          <w:p w14:paraId="3E25973A" w14:textId="77777777" w:rsidR="008446E2" w:rsidRDefault="008446E2" w:rsidP="00EB079F">
            <w:pPr>
              <w:spacing w:line="250" w:lineRule="auto"/>
              <w:rPr>
                <w:sz w:val="24"/>
                <w:szCs w:val="24"/>
                <w:lang w:eastAsia="zh-CN"/>
              </w:rPr>
            </w:pPr>
          </w:p>
          <w:p w14:paraId="43277439" w14:textId="77777777" w:rsidR="008446E2" w:rsidRDefault="008446E2" w:rsidP="00EB079F">
            <w:pPr>
              <w:spacing w:line="250" w:lineRule="auto"/>
              <w:rPr>
                <w:sz w:val="24"/>
                <w:szCs w:val="24"/>
                <w:lang w:eastAsia="zh-CN"/>
              </w:rPr>
            </w:pPr>
          </w:p>
          <w:p w14:paraId="5BA2749D" w14:textId="77777777" w:rsidR="008446E2" w:rsidRDefault="008446E2" w:rsidP="00EB079F">
            <w:pPr>
              <w:pStyle w:val="TableText"/>
              <w:spacing w:before="101" w:line="318" w:lineRule="auto"/>
              <w:ind w:left="414" w:right="387" w:hanging="11"/>
              <w:rPr>
                <w:sz w:val="24"/>
                <w:szCs w:val="24"/>
              </w:rPr>
            </w:pPr>
          </w:p>
        </w:tc>
        <w:tc>
          <w:tcPr>
            <w:tcW w:w="7382" w:type="dxa"/>
            <w:vAlign w:val="center"/>
          </w:tcPr>
          <w:p w14:paraId="026096F0" w14:textId="77777777" w:rsidR="008446E2" w:rsidRDefault="008446E2" w:rsidP="00EB079F">
            <w:pPr>
              <w:pStyle w:val="TableText"/>
              <w:spacing w:line="312" w:lineRule="auto"/>
              <w:ind w:left="119" w:right="96" w:firstLine="17"/>
              <w:jc w:val="both"/>
              <w:rPr>
                <w:color w:val="FF0000"/>
                <w:spacing w:val="-4"/>
                <w:sz w:val="24"/>
                <w:szCs w:val="24"/>
                <w:lang w:eastAsia="zh-CN"/>
              </w:rPr>
            </w:pPr>
            <w:r>
              <w:rPr>
                <w:rFonts w:hint="eastAsia"/>
                <w:color w:val="auto"/>
                <w:spacing w:val="-4"/>
                <w:sz w:val="24"/>
                <w:szCs w:val="24"/>
                <w:lang w:eastAsia="zh-CN"/>
              </w:rPr>
              <w:t>2026年10月31日起至2026年11月20日24点前，登录大赛平台，上传参赛团队的以下两份作品，逾期视为放弃参赛。在作品提交时限内，各单位可自行修改、替换提交内容；提交通道关闭截止后，参赛团队成员和汇报主题一律不予变更。</w:t>
            </w:r>
          </w:p>
          <w:p w14:paraId="4E8B17E1" w14:textId="77777777" w:rsidR="008446E2" w:rsidRDefault="008446E2" w:rsidP="00EB079F">
            <w:pPr>
              <w:pStyle w:val="TableText"/>
              <w:spacing w:line="312" w:lineRule="auto"/>
              <w:ind w:left="119" w:right="96" w:firstLine="17"/>
              <w:jc w:val="both"/>
              <w:rPr>
                <w:color w:val="auto"/>
                <w:spacing w:val="-4"/>
                <w:sz w:val="24"/>
                <w:szCs w:val="24"/>
                <w:lang w:eastAsia="zh-CN"/>
              </w:rPr>
            </w:pPr>
          </w:p>
          <w:p w14:paraId="491FF067" w14:textId="77777777" w:rsidR="008446E2" w:rsidRDefault="008446E2" w:rsidP="00EB079F">
            <w:pPr>
              <w:pStyle w:val="TableText"/>
              <w:spacing w:line="312" w:lineRule="auto"/>
              <w:ind w:left="119" w:right="96" w:firstLine="17"/>
              <w:rPr>
                <w:b/>
                <w:bCs/>
                <w:color w:val="auto"/>
                <w:spacing w:val="-12"/>
                <w:sz w:val="24"/>
                <w:szCs w:val="24"/>
                <w:lang w:eastAsia="zh-CN"/>
              </w:rPr>
            </w:pPr>
            <w:r>
              <w:rPr>
                <w:rFonts w:hint="eastAsia"/>
                <w:b/>
                <w:bCs/>
                <w:color w:val="auto"/>
                <w:spacing w:val="-12"/>
                <w:sz w:val="24"/>
                <w:szCs w:val="24"/>
                <w:lang w:eastAsia="zh-CN"/>
              </w:rPr>
              <w:t>提交内容</w:t>
            </w:r>
            <w:proofErr w:type="gramStart"/>
            <w:r>
              <w:rPr>
                <w:rFonts w:hint="eastAsia"/>
                <w:b/>
                <w:bCs/>
                <w:color w:val="auto"/>
                <w:spacing w:val="-12"/>
                <w:sz w:val="24"/>
                <w:szCs w:val="24"/>
                <w:lang w:eastAsia="zh-CN"/>
              </w:rPr>
              <w:t>一</w:t>
            </w:r>
            <w:proofErr w:type="gramEnd"/>
            <w:r>
              <w:rPr>
                <w:rFonts w:hint="eastAsia"/>
                <w:b/>
                <w:bCs/>
                <w:color w:val="auto"/>
                <w:spacing w:val="-12"/>
                <w:sz w:val="24"/>
                <w:szCs w:val="24"/>
                <w:lang w:eastAsia="zh-CN"/>
              </w:rPr>
              <w:t>：实录视频（30分）</w:t>
            </w:r>
          </w:p>
          <w:p w14:paraId="69566BD8" w14:textId="77777777" w:rsidR="008446E2" w:rsidRDefault="008446E2" w:rsidP="008446E2">
            <w:pPr>
              <w:pStyle w:val="TableText"/>
              <w:numPr>
                <w:ilvl w:val="0"/>
                <w:numId w:val="1"/>
              </w:numPr>
              <w:spacing w:line="312" w:lineRule="auto"/>
              <w:ind w:right="96"/>
              <w:jc w:val="both"/>
              <w:rPr>
                <w:color w:val="auto"/>
                <w:spacing w:val="-4"/>
                <w:sz w:val="24"/>
                <w:szCs w:val="24"/>
                <w:lang w:eastAsia="zh-CN"/>
              </w:rPr>
            </w:pPr>
            <w:r>
              <w:rPr>
                <w:rFonts w:hint="eastAsia"/>
                <w:color w:val="auto"/>
                <w:spacing w:val="-4"/>
                <w:sz w:val="24"/>
                <w:szCs w:val="24"/>
                <w:lang w:eastAsia="zh-CN"/>
              </w:rPr>
              <w:t>视频内容：检索报告PPT汇报录制。</w:t>
            </w:r>
          </w:p>
          <w:p w14:paraId="337421CC" w14:textId="77777777" w:rsidR="008446E2" w:rsidRDefault="008446E2" w:rsidP="008446E2">
            <w:pPr>
              <w:pStyle w:val="TableText"/>
              <w:numPr>
                <w:ilvl w:val="0"/>
                <w:numId w:val="1"/>
              </w:numPr>
              <w:spacing w:line="312" w:lineRule="auto"/>
              <w:ind w:right="96"/>
              <w:jc w:val="both"/>
              <w:rPr>
                <w:color w:val="auto"/>
                <w:spacing w:val="-4"/>
                <w:sz w:val="24"/>
                <w:szCs w:val="24"/>
                <w:lang w:eastAsia="zh-CN"/>
              </w:rPr>
            </w:pPr>
            <w:r>
              <w:rPr>
                <w:rFonts w:hint="eastAsia"/>
                <w:color w:val="auto"/>
                <w:spacing w:val="-4"/>
                <w:sz w:val="24"/>
                <w:szCs w:val="24"/>
                <w:lang w:eastAsia="zh-CN"/>
              </w:rPr>
              <w:t>视频格式：MP4格式，分辨率720P以上，视频文件大小不超过1200MB，图像清晰稳定，声音清楚。</w:t>
            </w:r>
          </w:p>
          <w:p w14:paraId="09417145" w14:textId="77777777" w:rsidR="008446E2" w:rsidRDefault="008446E2" w:rsidP="008446E2">
            <w:pPr>
              <w:pStyle w:val="TableText"/>
              <w:numPr>
                <w:ilvl w:val="0"/>
                <w:numId w:val="1"/>
              </w:numPr>
              <w:spacing w:line="312" w:lineRule="auto"/>
              <w:ind w:right="96"/>
              <w:jc w:val="both"/>
              <w:rPr>
                <w:color w:val="auto"/>
                <w:spacing w:val="-4"/>
                <w:sz w:val="24"/>
                <w:szCs w:val="24"/>
                <w:lang w:eastAsia="zh-CN"/>
              </w:rPr>
            </w:pPr>
            <w:r>
              <w:rPr>
                <w:rFonts w:hint="eastAsia"/>
                <w:color w:val="auto"/>
                <w:spacing w:val="-4"/>
                <w:sz w:val="24"/>
                <w:szCs w:val="24"/>
                <w:lang w:eastAsia="zh-CN"/>
              </w:rPr>
              <w:t>录制要求：视频须全程连续录制（不得使用摇臂、无人机等脱离讲台实际、片面追求拍摄效果的录制手段、拍摄机位不超过2个），汇报人必须出镜。不允许配音，不得出现画中画，不得出现参赛团队所在院校名称、教师名称、院校logo等透露个人身份信息画面。</w:t>
            </w:r>
          </w:p>
          <w:p w14:paraId="2EA31598" w14:textId="77777777" w:rsidR="008446E2" w:rsidRDefault="008446E2" w:rsidP="008446E2">
            <w:pPr>
              <w:pStyle w:val="TableText"/>
              <w:numPr>
                <w:ilvl w:val="0"/>
                <w:numId w:val="1"/>
              </w:numPr>
              <w:spacing w:line="312" w:lineRule="auto"/>
              <w:ind w:right="96"/>
              <w:jc w:val="both"/>
              <w:rPr>
                <w:color w:val="auto"/>
                <w:spacing w:val="-4"/>
                <w:sz w:val="24"/>
                <w:szCs w:val="24"/>
                <w:lang w:eastAsia="zh-CN"/>
              </w:rPr>
            </w:pPr>
            <w:r>
              <w:rPr>
                <w:rFonts w:hint="eastAsia"/>
                <w:color w:val="auto"/>
                <w:spacing w:val="-4"/>
                <w:sz w:val="24"/>
                <w:szCs w:val="24"/>
                <w:lang w:eastAsia="zh-CN"/>
              </w:rPr>
              <w:t>视频文件命名：汇报主题名称；</w:t>
            </w:r>
          </w:p>
          <w:p w14:paraId="41804488" w14:textId="77777777" w:rsidR="008446E2" w:rsidRDefault="008446E2" w:rsidP="008446E2">
            <w:pPr>
              <w:pStyle w:val="TableText"/>
              <w:numPr>
                <w:ilvl w:val="0"/>
                <w:numId w:val="1"/>
              </w:numPr>
              <w:spacing w:line="312" w:lineRule="auto"/>
              <w:ind w:right="96"/>
              <w:jc w:val="both"/>
              <w:rPr>
                <w:color w:val="auto"/>
                <w:spacing w:val="-4"/>
                <w:sz w:val="24"/>
                <w:szCs w:val="24"/>
                <w:lang w:eastAsia="zh-CN"/>
              </w:rPr>
            </w:pPr>
            <w:r>
              <w:rPr>
                <w:rFonts w:hint="eastAsia"/>
                <w:color w:val="auto"/>
                <w:spacing w:val="-4"/>
                <w:sz w:val="24"/>
                <w:szCs w:val="24"/>
                <w:lang w:eastAsia="zh-CN"/>
              </w:rPr>
              <w:t>视频时长：不得超过8分钟。</w:t>
            </w:r>
          </w:p>
          <w:p w14:paraId="70D1E6DA" w14:textId="77777777" w:rsidR="008446E2" w:rsidRDefault="008446E2" w:rsidP="00EB079F">
            <w:pPr>
              <w:pStyle w:val="TableText"/>
              <w:spacing w:line="312" w:lineRule="auto"/>
              <w:ind w:left="119" w:right="96" w:firstLine="17"/>
              <w:rPr>
                <w:spacing w:val="-4"/>
                <w:sz w:val="24"/>
                <w:szCs w:val="24"/>
                <w:lang w:eastAsia="zh-CN"/>
              </w:rPr>
            </w:pPr>
          </w:p>
          <w:p w14:paraId="3F92240B" w14:textId="77777777" w:rsidR="008446E2" w:rsidRDefault="008446E2" w:rsidP="00EB079F">
            <w:pPr>
              <w:pStyle w:val="TableText"/>
              <w:spacing w:line="312" w:lineRule="auto"/>
              <w:ind w:left="119" w:right="96" w:firstLine="17"/>
              <w:rPr>
                <w:b/>
                <w:bCs/>
                <w:spacing w:val="-1"/>
                <w:sz w:val="24"/>
                <w:szCs w:val="24"/>
                <w:lang w:eastAsia="zh-CN"/>
              </w:rPr>
            </w:pPr>
            <w:r>
              <w:rPr>
                <w:rFonts w:hint="eastAsia"/>
                <w:b/>
                <w:bCs/>
                <w:spacing w:val="-1"/>
                <w:sz w:val="24"/>
                <w:szCs w:val="24"/>
                <w:lang w:eastAsia="zh-CN"/>
              </w:rPr>
              <w:t>提交内容二：检索报告（70分）</w:t>
            </w:r>
          </w:p>
          <w:p w14:paraId="647D94BB" w14:textId="77777777" w:rsidR="008446E2" w:rsidRDefault="008446E2" w:rsidP="008446E2">
            <w:pPr>
              <w:pStyle w:val="TableText"/>
              <w:numPr>
                <w:ilvl w:val="0"/>
                <w:numId w:val="1"/>
              </w:numPr>
              <w:spacing w:line="312" w:lineRule="auto"/>
              <w:ind w:right="96"/>
              <w:jc w:val="both"/>
              <w:rPr>
                <w:color w:val="auto"/>
                <w:spacing w:val="-4"/>
                <w:sz w:val="24"/>
                <w:szCs w:val="24"/>
                <w:lang w:eastAsia="zh-CN"/>
              </w:rPr>
            </w:pPr>
            <w:r>
              <w:rPr>
                <w:rFonts w:hint="eastAsia"/>
                <w:color w:val="auto"/>
                <w:spacing w:val="-4"/>
                <w:sz w:val="24"/>
                <w:szCs w:val="24"/>
                <w:lang w:eastAsia="zh-CN"/>
              </w:rPr>
              <w:t>提交要求：PDF 文件。</w:t>
            </w:r>
          </w:p>
          <w:p w14:paraId="40BFC8DD" w14:textId="77777777" w:rsidR="008446E2" w:rsidRDefault="008446E2" w:rsidP="008446E2">
            <w:pPr>
              <w:pStyle w:val="TableText"/>
              <w:numPr>
                <w:ilvl w:val="0"/>
                <w:numId w:val="1"/>
              </w:numPr>
              <w:spacing w:line="312" w:lineRule="auto"/>
              <w:ind w:right="96"/>
              <w:jc w:val="both"/>
              <w:rPr>
                <w:color w:val="auto"/>
                <w:spacing w:val="-4"/>
                <w:sz w:val="24"/>
                <w:szCs w:val="24"/>
                <w:lang w:eastAsia="zh-CN"/>
              </w:rPr>
            </w:pPr>
            <w:r>
              <w:rPr>
                <w:rFonts w:hint="eastAsia"/>
                <w:color w:val="auto"/>
                <w:spacing w:val="-4"/>
                <w:sz w:val="24"/>
                <w:szCs w:val="24"/>
                <w:lang w:eastAsia="zh-CN"/>
              </w:rPr>
              <w:t>文件命名：主题名称。</w:t>
            </w:r>
          </w:p>
          <w:p w14:paraId="18899497" w14:textId="77777777" w:rsidR="008446E2" w:rsidRDefault="008446E2" w:rsidP="008446E2">
            <w:pPr>
              <w:pStyle w:val="TableText"/>
              <w:numPr>
                <w:ilvl w:val="0"/>
                <w:numId w:val="1"/>
              </w:numPr>
              <w:spacing w:line="312" w:lineRule="auto"/>
              <w:ind w:right="96"/>
              <w:jc w:val="both"/>
              <w:rPr>
                <w:color w:val="auto"/>
                <w:spacing w:val="-4"/>
                <w:sz w:val="24"/>
                <w:szCs w:val="24"/>
                <w:lang w:eastAsia="zh-CN"/>
              </w:rPr>
            </w:pPr>
            <w:r>
              <w:rPr>
                <w:rFonts w:hint="eastAsia"/>
                <w:color w:val="auto"/>
                <w:spacing w:val="-4"/>
                <w:sz w:val="24"/>
                <w:szCs w:val="24"/>
                <w:lang w:eastAsia="zh-CN"/>
              </w:rPr>
              <w:t>报告检测：对所有检索报告进行AIGC检测，</w:t>
            </w:r>
            <w:proofErr w:type="gramStart"/>
            <w:r>
              <w:rPr>
                <w:rFonts w:hint="eastAsia"/>
                <w:color w:val="auto"/>
                <w:spacing w:val="-4"/>
                <w:sz w:val="24"/>
                <w:szCs w:val="24"/>
                <w:lang w:eastAsia="zh-CN"/>
              </w:rPr>
              <w:t>查重率</w:t>
            </w:r>
            <w:proofErr w:type="gramEnd"/>
            <w:r>
              <w:rPr>
                <w:rFonts w:hint="eastAsia"/>
                <w:color w:val="auto"/>
                <w:spacing w:val="-4"/>
                <w:sz w:val="24"/>
                <w:szCs w:val="24"/>
                <w:lang w:eastAsia="zh-CN"/>
              </w:rPr>
              <w:t>不得超过20%。</w:t>
            </w:r>
          </w:p>
          <w:p w14:paraId="71161136" w14:textId="77777777" w:rsidR="008446E2" w:rsidRDefault="008446E2" w:rsidP="008446E2">
            <w:pPr>
              <w:pStyle w:val="TableText"/>
              <w:numPr>
                <w:ilvl w:val="0"/>
                <w:numId w:val="1"/>
              </w:numPr>
              <w:spacing w:line="312" w:lineRule="auto"/>
              <w:ind w:right="96"/>
              <w:jc w:val="both"/>
              <w:rPr>
                <w:spacing w:val="-7"/>
                <w:sz w:val="24"/>
                <w:szCs w:val="24"/>
                <w:lang w:eastAsia="zh-CN"/>
              </w:rPr>
            </w:pPr>
            <w:r>
              <w:rPr>
                <w:rFonts w:hint="eastAsia"/>
                <w:color w:val="auto"/>
                <w:spacing w:val="-4"/>
                <w:sz w:val="24"/>
                <w:szCs w:val="24"/>
                <w:lang w:eastAsia="zh-CN"/>
              </w:rPr>
              <w:t>报告内容要求：报告内容不得有个人姓名、指导教师姓名、学校、院系、学号、学校logo 、学校网页截图、图书馆网页截图等透露个人身份信息元素，数据库截图不透露个人身份的可放置，若必须放置的图可通过图片上有身份信息地方做隐藏处理后放入报告。</w:t>
            </w:r>
          </w:p>
        </w:tc>
      </w:tr>
    </w:tbl>
    <w:p w14:paraId="546E1D13" w14:textId="77777777" w:rsidR="008446E2" w:rsidRDefault="008446E2" w:rsidP="008446E2">
      <w:pPr>
        <w:rPr>
          <w:rFonts w:ascii="楷体" w:eastAsia="楷体" w:hAnsi="楷体" w:cs="楷体"/>
          <w:spacing w:val="5"/>
          <w:sz w:val="31"/>
          <w:szCs w:val="31"/>
          <w:lang w:eastAsia="zh-CN"/>
        </w:rPr>
      </w:pPr>
      <w:r>
        <w:rPr>
          <w:rFonts w:ascii="楷体" w:eastAsia="楷体" w:hAnsi="楷体" w:cs="楷体"/>
          <w:spacing w:val="5"/>
          <w:sz w:val="31"/>
          <w:szCs w:val="31"/>
          <w:lang w:eastAsia="zh-CN"/>
        </w:rPr>
        <w:br w:type="page"/>
      </w:r>
    </w:p>
    <w:p w14:paraId="1F5E39F2" w14:textId="77777777" w:rsidR="008446E2" w:rsidRDefault="008446E2" w:rsidP="008446E2">
      <w:pPr>
        <w:spacing w:before="101" w:line="232" w:lineRule="auto"/>
        <w:outlineLvl w:val="0"/>
        <w:rPr>
          <w:rFonts w:ascii="楷体" w:eastAsia="楷体" w:hAnsi="楷体" w:cs="楷体"/>
          <w:sz w:val="31"/>
          <w:szCs w:val="31"/>
          <w:lang w:eastAsia="zh-CN"/>
        </w:rPr>
      </w:pPr>
      <w:r>
        <w:rPr>
          <w:rFonts w:ascii="楷体" w:eastAsia="楷体" w:hAnsi="楷体" w:cs="楷体" w:hint="eastAsia"/>
          <w:spacing w:val="5"/>
          <w:sz w:val="31"/>
          <w:szCs w:val="31"/>
          <w:lang w:eastAsia="zh-CN"/>
        </w:rPr>
        <w:lastRenderedPageBreak/>
        <w:t>（三）</w:t>
      </w:r>
      <w:r>
        <w:rPr>
          <w:rFonts w:ascii="楷体" w:eastAsia="楷体" w:hAnsi="楷体" w:cs="楷体" w:hint="eastAsia"/>
          <w:spacing w:val="-86"/>
          <w:sz w:val="31"/>
          <w:szCs w:val="31"/>
          <w:lang w:eastAsia="zh-CN"/>
        </w:rPr>
        <w:t xml:space="preserve"> </w:t>
      </w:r>
      <w:r>
        <w:rPr>
          <w:rFonts w:ascii="楷体" w:eastAsia="楷体" w:hAnsi="楷体" w:cs="楷体" w:hint="eastAsia"/>
          <w:spacing w:val="5"/>
          <w:sz w:val="31"/>
          <w:szCs w:val="31"/>
          <w:lang w:eastAsia="zh-CN"/>
        </w:rPr>
        <w:t>大赛总决赛（2026年12月上旬（具体时间另行通知））</w:t>
      </w:r>
    </w:p>
    <w:p w14:paraId="7CE1BCCC" w14:textId="77777777" w:rsidR="008446E2" w:rsidRDefault="008446E2" w:rsidP="008446E2">
      <w:pPr>
        <w:spacing w:line="166" w:lineRule="exact"/>
        <w:rPr>
          <w:lang w:eastAsia="zh-CN"/>
        </w:rPr>
      </w:pPr>
    </w:p>
    <w:tbl>
      <w:tblPr>
        <w:tblStyle w:val="TableNormal"/>
        <w:tblW w:w="8753" w:type="dxa"/>
        <w:tblInd w:w="34"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4A0" w:firstRow="1" w:lastRow="0" w:firstColumn="1" w:lastColumn="0" w:noHBand="0" w:noVBand="1"/>
      </w:tblPr>
      <w:tblGrid>
        <w:gridCol w:w="962"/>
        <w:gridCol w:w="7782"/>
        <w:gridCol w:w="9"/>
      </w:tblGrid>
      <w:tr w:rsidR="008446E2" w14:paraId="2DFB35E8" w14:textId="77777777" w:rsidTr="00EB079F">
        <w:trPr>
          <w:gridAfter w:val="1"/>
          <w:wAfter w:w="9" w:type="dxa"/>
          <w:trHeight w:val="626"/>
        </w:trPr>
        <w:tc>
          <w:tcPr>
            <w:tcW w:w="962" w:type="dxa"/>
          </w:tcPr>
          <w:p w14:paraId="7B14CDAD" w14:textId="77777777" w:rsidR="008446E2" w:rsidRDefault="008446E2" w:rsidP="00EB079F">
            <w:pPr>
              <w:pStyle w:val="TableText"/>
              <w:spacing w:before="154" w:line="222" w:lineRule="auto"/>
              <w:ind w:left="288"/>
              <w:rPr>
                <w:sz w:val="24"/>
                <w:szCs w:val="24"/>
              </w:rPr>
            </w:pPr>
            <w:proofErr w:type="spellStart"/>
            <w:r>
              <w:rPr>
                <w:rFonts w:hint="eastAsia"/>
                <w:b/>
                <w:bCs/>
                <w:spacing w:val="-5"/>
                <w:sz w:val="24"/>
                <w:szCs w:val="24"/>
              </w:rPr>
              <w:t>环节</w:t>
            </w:r>
            <w:proofErr w:type="spellEnd"/>
          </w:p>
        </w:tc>
        <w:tc>
          <w:tcPr>
            <w:tcW w:w="7782" w:type="dxa"/>
          </w:tcPr>
          <w:p w14:paraId="68235184" w14:textId="77777777" w:rsidR="008446E2" w:rsidRDefault="008446E2" w:rsidP="00EB079F">
            <w:pPr>
              <w:pStyle w:val="TableText"/>
              <w:spacing w:before="156" w:line="222" w:lineRule="auto"/>
              <w:ind w:left="3185"/>
              <w:rPr>
                <w:sz w:val="24"/>
                <w:szCs w:val="24"/>
              </w:rPr>
            </w:pPr>
            <w:proofErr w:type="spellStart"/>
            <w:r>
              <w:rPr>
                <w:rFonts w:hint="eastAsia"/>
                <w:b/>
                <w:bCs/>
                <w:spacing w:val="-8"/>
                <w:sz w:val="24"/>
                <w:szCs w:val="24"/>
              </w:rPr>
              <w:t>大赛安排</w:t>
            </w:r>
            <w:proofErr w:type="spellEnd"/>
          </w:p>
        </w:tc>
      </w:tr>
      <w:tr w:rsidR="008446E2" w14:paraId="7816360A" w14:textId="77777777" w:rsidTr="00EB079F">
        <w:trPr>
          <w:gridAfter w:val="1"/>
          <w:wAfter w:w="9" w:type="dxa"/>
          <w:trHeight w:val="3353"/>
        </w:trPr>
        <w:tc>
          <w:tcPr>
            <w:tcW w:w="962" w:type="dxa"/>
            <w:vAlign w:val="center"/>
          </w:tcPr>
          <w:p w14:paraId="194FCFEA" w14:textId="77777777" w:rsidR="008446E2" w:rsidRDefault="008446E2" w:rsidP="00EB079F">
            <w:pPr>
              <w:pStyle w:val="TableText"/>
              <w:spacing w:before="101" w:line="223" w:lineRule="auto"/>
              <w:jc w:val="center"/>
              <w:rPr>
                <w:color w:val="auto"/>
                <w:spacing w:val="-2"/>
                <w:sz w:val="24"/>
                <w:szCs w:val="24"/>
                <w:lang w:eastAsia="zh-CN"/>
              </w:rPr>
            </w:pPr>
            <w:r>
              <w:rPr>
                <w:rFonts w:hint="eastAsia"/>
                <w:color w:val="auto"/>
                <w:spacing w:val="-2"/>
                <w:sz w:val="24"/>
                <w:szCs w:val="24"/>
                <w:lang w:eastAsia="zh-CN"/>
              </w:rPr>
              <w:t xml:space="preserve">支撑 </w:t>
            </w:r>
            <w:r>
              <w:rPr>
                <w:rFonts w:hint="eastAsia"/>
                <w:color w:val="auto"/>
                <w:spacing w:val="-2"/>
                <w:sz w:val="24"/>
                <w:szCs w:val="24"/>
                <w:lang w:eastAsia="zh-CN"/>
              </w:rPr>
              <w:br/>
              <w:t>材料</w:t>
            </w:r>
          </w:p>
        </w:tc>
        <w:tc>
          <w:tcPr>
            <w:tcW w:w="7782" w:type="dxa"/>
            <w:vAlign w:val="center"/>
          </w:tcPr>
          <w:p w14:paraId="25E7F430"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参赛情况：由各高校指导教师登录大赛平台填写团队成员名单、指导教师名单、参赛汇报主题、上传支撑材料（盖章后扫描件）。</w:t>
            </w:r>
          </w:p>
          <w:p w14:paraId="4E8FA769"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支撑材料：由各高校指导教师负责收集汇总，主要是将学校初赛及选拔赛开展情况总结、大赛照片或视频、大赛开展创新点、</w:t>
            </w:r>
            <w:proofErr w:type="gramStart"/>
            <w:r>
              <w:rPr>
                <w:rFonts w:hint="eastAsia"/>
                <w:color w:val="auto"/>
                <w:spacing w:val="-4"/>
                <w:sz w:val="24"/>
                <w:szCs w:val="24"/>
                <w:lang w:eastAsia="zh-CN"/>
              </w:rPr>
              <w:t>大赛成效</w:t>
            </w:r>
            <w:proofErr w:type="gramEnd"/>
            <w:r>
              <w:rPr>
                <w:rFonts w:hint="eastAsia"/>
                <w:color w:val="auto"/>
                <w:spacing w:val="-4"/>
                <w:sz w:val="24"/>
                <w:szCs w:val="24"/>
                <w:lang w:eastAsia="zh-CN"/>
              </w:rPr>
              <w:t>等相关材料汇总到一个文档中（Word或PPT），排版美观，材料目录清晰，体现学校特色和亮点。支撑材料需本校图书馆盖章并扫描，扫描件上传到大赛平台，纸质原件带到总决赛现场。</w:t>
            </w:r>
            <w:r>
              <w:rPr>
                <w:rFonts w:hint="eastAsia"/>
                <w:color w:val="auto"/>
                <w:spacing w:val="-4"/>
                <w:sz w:val="24"/>
                <w:szCs w:val="24"/>
                <w:lang w:eastAsia="zh-CN"/>
              </w:rPr>
              <w:br/>
              <w:t>支撑材料命名：XXX 学校支撑材料。</w:t>
            </w:r>
          </w:p>
        </w:tc>
      </w:tr>
      <w:tr w:rsidR="008446E2" w14:paraId="5BE28A4E" w14:textId="77777777" w:rsidTr="00EB079F">
        <w:trPr>
          <w:gridAfter w:val="1"/>
          <w:wAfter w:w="9" w:type="dxa"/>
          <w:trHeight w:val="2579"/>
        </w:trPr>
        <w:tc>
          <w:tcPr>
            <w:tcW w:w="962" w:type="dxa"/>
            <w:vAlign w:val="center"/>
          </w:tcPr>
          <w:p w14:paraId="0724281B" w14:textId="77777777" w:rsidR="008446E2" w:rsidRDefault="008446E2" w:rsidP="00EB079F">
            <w:pPr>
              <w:pStyle w:val="TableText"/>
              <w:spacing w:before="101" w:line="223" w:lineRule="auto"/>
              <w:jc w:val="center"/>
              <w:rPr>
                <w:color w:val="auto"/>
                <w:spacing w:val="-2"/>
                <w:sz w:val="24"/>
                <w:szCs w:val="24"/>
                <w:lang w:eastAsia="zh-CN"/>
              </w:rPr>
            </w:pPr>
            <w:r>
              <w:rPr>
                <w:rFonts w:hint="eastAsia"/>
                <w:color w:val="auto"/>
                <w:spacing w:val="-2"/>
                <w:sz w:val="24"/>
                <w:szCs w:val="24"/>
                <w:lang w:eastAsia="zh-CN"/>
              </w:rPr>
              <w:t>创新</w:t>
            </w:r>
            <w:r>
              <w:rPr>
                <w:rFonts w:hint="eastAsia"/>
                <w:color w:val="auto"/>
                <w:spacing w:val="-2"/>
                <w:sz w:val="24"/>
                <w:szCs w:val="24"/>
                <w:lang w:eastAsia="zh-CN"/>
              </w:rPr>
              <w:br/>
              <w:t>汇报</w:t>
            </w:r>
          </w:p>
        </w:tc>
        <w:tc>
          <w:tcPr>
            <w:tcW w:w="7782" w:type="dxa"/>
            <w:vAlign w:val="center"/>
          </w:tcPr>
          <w:p w14:paraId="11233AB3" w14:textId="77777777" w:rsidR="008446E2" w:rsidRDefault="008446E2" w:rsidP="00EB079F">
            <w:pPr>
              <w:pStyle w:val="TableText"/>
              <w:spacing w:line="312" w:lineRule="auto"/>
              <w:ind w:left="119" w:right="96" w:firstLine="17"/>
              <w:jc w:val="both"/>
              <w:rPr>
                <w:spacing w:val="-4"/>
                <w:sz w:val="24"/>
                <w:szCs w:val="24"/>
                <w:lang w:eastAsia="zh-CN"/>
              </w:rPr>
            </w:pPr>
            <w:r>
              <w:rPr>
                <w:rFonts w:hint="eastAsia"/>
                <w:spacing w:val="-4"/>
                <w:sz w:val="24"/>
                <w:szCs w:val="24"/>
                <w:lang w:eastAsia="zh-CN"/>
              </w:rPr>
              <w:t>总决赛第一阶段：</w:t>
            </w:r>
            <w:r>
              <w:rPr>
                <w:rFonts w:hint="eastAsia"/>
                <w:spacing w:val="-4"/>
                <w:sz w:val="24"/>
                <w:szCs w:val="24"/>
                <w:lang w:eastAsia="zh-CN"/>
              </w:rPr>
              <w:br/>
              <w:t>分数 40 分。</w:t>
            </w:r>
          </w:p>
          <w:p w14:paraId="0F8FA2EC" w14:textId="77777777" w:rsidR="008446E2" w:rsidRDefault="008446E2" w:rsidP="00EB079F">
            <w:pPr>
              <w:pStyle w:val="TableText"/>
              <w:spacing w:line="312" w:lineRule="auto"/>
              <w:ind w:left="119" w:right="96" w:firstLine="17"/>
              <w:jc w:val="both"/>
              <w:rPr>
                <w:spacing w:val="-4"/>
                <w:sz w:val="24"/>
                <w:szCs w:val="24"/>
                <w:lang w:eastAsia="zh-CN"/>
              </w:rPr>
            </w:pPr>
            <w:r>
              <w:rPr>
                <w:rFonts w:hint="eastAsia"/>
                <w:spacing w:val="-4"/>
                <w:sz w:val="24"/>
                <w:szCs w:val="24"/>
                <w:lang w:eastAsia="zh-CN"/>
              </w:rPr>
              <w:t>汇报形式：PPT 汇报。</w:t>
            </w:r>
          </w:p>
          <w:p w14:paraId="1469EC90" w14:textId="77777777" w:rsidR="008446E2" w:rsidRDefault="008446E2" w:rsidP="00EB079F">
            <w:pPr>
              <w:pStyle w:val="TableText"/>
              <w:spacing w:line="312" w:lineRule="auto"/>
              <w:ind w:left="119" w:right="96" w:firstLine="17"/>
              <w:jc w:val="both"/>
              <w:rPr>
                <w:spacing w:val="-4"/>
                <w:sz w:val="24"/>
                <w:szCs w:val="24"/>
                <w:lang w:eastAsia="zh-CN"/>
              </w:rPr>
            </w:pPr>
            <w:r>
              <w:rPr>
                <w:rFonts w:hint="eastAsia"/>
                <w:spacing w:val="-4"/>
                <w:sz w:val="24"/>
                <w:szCs w:val="24"/>
                <w:lang w:eastAsia="zh-CN"/>
              </w:rPr>
              <w:t>汇报时长：6分钟，超时叫停。</w:t>
            </w:r>
          </w:p>
          <w:p w14:paraId="3EA505F6" w14:textId="77777777" w:rsidR="008446E2" w:rsidRDefault="008446E2" w:rsidP="00EB079F">
            <w:pPr>
              <w:pStyle w:val="TableText"/>
              <w:spacing w:line="312" w:lineRule="auto"/>
              <w:ind w:left="119" w:right="96" w:firstLine="17"/>
              <w:jc w:val="both"/>
              <w:rPr>
                <w:spacing w:val="-4"/>
                <w:sz w:val="24"/>
                <w:szCs w:val="24"/>
                <w:lang w:eastAsia="zh-CN"/>
              </w:rPr>
            </w:pPr>
            <w:r>
              <w:rPr>
                <w:rFonts w:hint="eastAsia"/>
                <w:spacing w:val="-4"/>
                <w:sz w:val="24"/>
                <w:szCs w:val="24"/>
                <w:lang w:eastAsia="zh-CN"/>
              </w:rPr>
              <w:t>内容要求：需包含主题选取背景和想法、检索过程分析、选取主题创新性及前沿性分析、检索选取数据库及利用工具、报告总结、检索成效、学科相关、</w:t>
            </w:r>
            <w:r>
              <w:rPr>
                <w:rFonts w:hint="eastAsia"/>
                <w:color w:val="auto"/>
                <w:spacing w:val="-4"/>
                <w:sz w:val="24"/>
                <w:szCs w:val="24"/>
                <w:lang w:eastAsia="zh-CN"/>
              </w:rPr>
              <w:t>学术AI助手使用分析等内容</w:t>
            </w:r>
            <w:r>
              <w:rPr>
                <w:rFonts w:hint="eastAsia"/>
                <w:spacing w:val="-4"/>
                <w:sz w:val="24"/>
                <w:szCs w:val="24"/>
                <w:lang w:eastAsia="zh-CN"/>
              </w:rPr>
              <w:t>。</w:t>
            </w:r>
          </w:p>
        </w:tc>
      </w:tr>
      <w:tr w:rsidR="008446E2" w14:paraId="1BCA634D" w14:textId="77777777" w:rsidTr="00EB079F">
        <w:trPr>
          <w:gridAfter w:val="1"/>
          <w:wAfter w:w="9" w:type="dxa"/>
          <w:trHeight w:val="1225"/>
        </w:trPr>
        <w:tc>
          <w:tcPr>
            <w:tcW w:w="962" w:type="dxa"/>
            <w:vAlign w:val="center"/>
          </w:tcPr>
          <w:p w14:paraId="1CE0A74F" w14:textId="77777777" w:rsidR="008446E2" w:rsidRDefault="008446E2" w:rsidP="00EB079F">
            <w:pPr>
              <w:pStyle w:val="TableText"/>
              <w:spacing w:before="101" w:line="223" w:lineRule="auto"/>
              <w:jc w:val="center"/>
              <w:rPr>
                <w:color w:val="auto"/>
                <w:spacing w:val="-2"/>
                <w:sz w:val="24"/>
                <w:szCs w:val="24"/>
                <w:lang w:eastAsia="zh-CN"/>
              </w:rPr>
            </w:pPr>
            <w:r>
              <w:rPr>
                <w:rFonts w:hint="eastAsia"/>
                <w:color w:val="auto"/>
                <w:spacing w:val="-2"/>
                <w:sz w:val="24"/>
                <w:szCs w:val="24"/>
                <w:lang w:eastAsia="zh-CN"/>
              </w:rPr>
              <w:t xml:space="preserve">专家 </w:t>
            </w:r>
            <w:r>
              <w:rPr>
                <w:rFonts w:hint="eastAsia"/>
                <w:color w:val="auto"/>
                <w:spacing w:val="-2"/>
                <w:sz w:val="24"/>
                <w:szCs w:val="24"/>
                <w:lang w:eastAsia="zh-CN"/>
              </w:rPr>
              <w:br/>
              <w:t>提问</w:t>
            </w:r>
          </w:p>
        </w:tc>
        <w:tc>
          <w:tcPr>
            <w:tcW w:w="7782" w:type="dxa"/>
            <w:vAlign w:val="center"/>
          </w:tcPr>
          <w:p w14:paraId="717F346C"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总决赛第一阶段：</w:t>
            </w:r>
            <w:r>
              <w:rPr>
                <w:rFonts w:hint="eastAsia"/>
                <w:color w:val="auto"/>
                <w:spacing w:val="-4"/>
                <w:sz w:val="24"/>
                <w:szCs w:val="24"/>
                <w:lang w:eastAsia="zh-CN"/>
              </w:rPr>
              <w:br/>
              <w:t>分数 10 分。</w:t>
            </w:r>
          </w:p>
          <w:p w14:paraId="380B1250"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根据团队现场创新汇报情况由专家进行提问，每个团队专家问2个问题，每题5分，每个问题回答时长不超过2分钟。</w:t>
            </w:r>
          </w:p>
        </w:tc>
      </w:tr>
      <w:tr w:rsidR="008446E2" w14:paraId="18C49E9A" w14:textId="77777777" w:rsidTr="00EB079F">
        <w:trPr>
          <w:gridAfter w:val="1"/>
          <w:wAfter w:w="9" w:type="dxa"/>
          <w:trHeight w:val="90"/>
        </w:trPr>
        <w:tc>
          <w:tcPr>
            <w:tcW w:w="962" w:type="dxa"/>
            <w:vAlign w:val="center"/>
          </w:tcPr>
          <w:p w14:paraId="3E504B74" w14:textId="77777777" w:rsidR="008446E2" w:rsidRDefault="008446E2" w:rsidP="00EB079F">
            <w:pPr>
              <w:pStyle w:val="TableText"/>
              <w:spacing w:before="101" w:line="223" w:lineRule="auto"/>
              <w:jc w:val="center"/>
              <w:rPr>
                <w:color w:val="auto"/>
                <w:spacing w:val="-2"/>
                <w:sz w:val="24"/>
                <w:szCs w:val="24"/>
                <w:lang w:eastAsia="zh-CN"/>
              </w:rPr>
            </w:pPr>
            <w:r>
              <w:rPr>
                <w:rFonts w:hint="eastAsia"/>
                <w:color w:val="auto"/>
                <w:spacing w:val="-2"/>
                <w:sz w:val="24"/>
                <w:szCs w:val="24"/>
                <w:lang w:eastAsia="zh-CN"/>
              </w:rPr>
              <w:t>队伍</w:t>
            </w:r>
            <w:r>
              <w:rPr>
                <w:rFonts w:hint="eastAsia"/>
                <w:color w:val="auto"/>
                <w:spacing w:val="-2"/>
                <w:sz w:val="24"/>
                <w:szCs w:val="24"/>
                <w:lang w:eastAsia="zh-CN"/>
              </w:rPr>
              <w:br/>
              <w:t>晋级</w:t>
            </w:r>
          </w:p>
        </w:tc>
        <w:tc>
          <w:tcPr>
            <w:tcW w:w="7782" w:type="dxa"/>
            <w:vAlign w:val="center"/>
          </w:tcPr>
          <w:p w14:paraId="296B69BF"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根据团队大赛初赛分数20%+PPT创新汇报+专家提问环节总分数排序，排名前12的队伍晋级总决赛第二阶段客观题环节。</w:t>
            </w:r>
          </w:p>
        </w:tc>
      </w:tr>
      <w:tr w:rsidR="008446E2" w14:paraId="692DB3E3" w14:textId="77777777" w:rsidTr="00EB079F">
        <w:trPr>
          <w:gridAfter w:val="1"/>
          <w:wAfter w:w="9" w:type="dxa"/>
          <w:trHeight w:val="23"/>
        </w:trPr>
        <w:tc>
          <w:tcPr>
            <w:tcW w:w="962" w:type="dxa"/>
            <w:vAlign w:val="center"/>
          </w:tcPr>
          <w:p w14:paraId="4A054818" w14:textId="77777777" w:rsidR="008446E2" w:rsidRDefault="008446E2" w:rsidP="00EB079F">
            <w:pPr>
              <w:pStyle w:val="TableText"/>
              <w:spacing w:before="101" w:line="223" w:lineRule="auto"/>
              <w:jc w:val="center"/>
              <w:rPr>
                <w:color w:val="auto"/>
                <w:spacing w:val="-2"/>
                <w:sz w:val="24"/>
                <w:szCs w:val="24"/>
                <w:lang w:eastAsia="zh-CN"/>
              </w:rPr>
            </w:pPr>
            <w:r>
              <w:rPr>
                <w:rFonts w:hint="eastAsia"/>
                <w:color w:val="auto"/>
                <w:spacing w:val="-2"/>
                <w:sz w:val="24"/>
                <w:szCs w:val="24"/>
                <w:lang w:eastAsia="zh-CN"/>
              </w:rPr>
              <w:t>线上</w:t>
            </w:r>
            <w:r>
              <w:rPr>
                <w:rFonts w:hint="eastAsia"/>
                <w:color w:val="auto"/>
                <w:spacing w:val="-2"/>
                <w:sz w:val="24"/>
                <w:szCs w:val="24"/>
                <w:lang w:eastAsia="zh-CN"/>
              </w:rPr>
              <w:br/>
              <w:t>答题</w:t>
            </w:r>
          </w:p>
        </w:tc>
        <w:tc>
          <w:tcPr>
            <w:tcW w:w="7782" w:type="dxa"/>
            <w:vAlign w:val="center"/>
          </w:tcPr>
          <w:p w14:paraId="47ABABDE"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总决赛第二阶段：</w:t>
            </w:r>
            <w:r>
              <w:rPr>
                <w:rFonts w:hint="eastAsia"/>
                <w:color w:val="auto"/>
                <w:spacing w:val="-4"/>
                <w:sz w:val="24"/>
                <w:szCs w:val="24"/>
                <w:lang w:eastAsia="zh-CN"/>
              </w:rPr>
              <w:br/>
              <w:t>分数：20 分</w:t>
            </w:r>
          </w:p>
          <w:p w14:paraId="1FED33C0"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答题平台：学习通</w:t>
            </w:r>
          </w:p>
          <w:p w14:paraId="69E706E4"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题型题量：单选题 2 题，多选5题；</w:t>
            </w:r>
          </w:p>
          <w:p w14:paraId="5F00573B"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答题时长：2 分；</w:t>
            </w:r>
          </w:p>
          <w:p w14:paraId="2B1F5CAF"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数据库范围：中文数据库、外文数据库</w:t>
            </w:r>
          </w:p>
          <w:p w14:paraId="6D336EC7"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答题形式：采用学习通线上答题，全场使用同一套电子试卷同步开考，每队安排一人提交答案，仅有1次答题机会。</w:t>
            </w:r>
            <w:r>
              <w:rPr>
                <w:rFonts w:hint="eastAsia"/>
                <w:color w:val="auto"/>
                <w:spacing w:val="-4"/>
                <w:sz w:val="24"/>
                <w:szCs w:val="24"/>
                <w:lang w:eastAsia="zh-CN"/>
              </w:rPr>
              <w:br/>
              <w:t>说明：总决赛前一周发放题库训练，不限答题次数。</w:t>
            </w:r>
          </w:p>
        </w:tc>
      </w:tr>
      <w:tr w:rsidR="008446E2" w14:paraId="103A25FA" w14:textId="77777777" w:rsidTr="00EB079F">
        <w:trPr>
          <w:gridAfter w:val="1"/>
          <w:wAfter w:w="9" w:type="dxa"/>
          <w:trHeight w:val="23"/>
        </w:trPr>
        <w:tc>
          <w:tcPr>
            <w:tcW w:w="962" w:type="dxa"/>
            <w:vAlign w:val="center"/>
          </w:tcPr>
          <w:p w14:paraId="195B0560" w14:textId="77777777" w:rsidR="008446E2" w:rsidRDefault="008446E2" w:rsidP="00EB079F">
            <w:pPr>
              <w:pStyle w:val="TableText"/>
              <w:spacing w:before="101" w:line="223" w:lineRule="auto"/>
              <w:jc w:val="center"/>
              <w:rPr>
                <w:color w:val="auto"/>
                <w:spacing w:val="-2"/>
                <w:sz w:val="24"/>
                <w:szCs w:val="24"/>
                <w:lang w:eastAsia="zh-CN"/>
              </w:rPr>
            </w:pPr>
            <w:r>
              <w:rPr>
                <w:rFonts w:hint="eastAsia"/>
                <w:color w:val="auto"/>
                <w:spacing w:val="-2"/>
                <w:sz w:val="24"/>
                <w:szCs w:val="24"/>
                <w:lang w:eastAsia="zh-CN"/>
              </w:rPr>
              <w:lastRenderedPageBreak/>
              <w:t>检索题</w:t>
            </w:r>
          </w:p>
        </w:tc>
        <w:tc>
          <w:tcPr>
            <w:tcW w:w="7782" w:type="dxa"/>
            <w:vAlign w:val="center"/>
          </w:tcPr>
          <w:p w14:paraId="53E9FBA8"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总决赛第二阶段：</w:t>
            </w:r>
            <w:r>
              <w:rPr>
                <w:rFonts w:hint="eastAsia"/>
                <w:color w:val="auto"/>
                <w:spacing w:val="-4"/>
                <w:sz w:val="24"/>
                <w:szCs w:val="24"/>
                <w:lang w:eastAsia="zh-CN"/>
              </w:rPr>
              <w:br/>
              <w:t>分数：10分</w:t>
            </w:r>
          </w:p>
          <w:p w14:paraId="52683652"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答题平台：学习通</w:t>
            </w:r>
          </w:p>
          <w:p w14:paraId="02F8BCE9"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题型题量：共5题，每题2分，包含单选题、多选题</w:t>
            </w:r>
          </w:p>
          <w:p w14:paraId="1B73F74F"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答题时长：</w:t>
            </w:r>
            <w:proofErr w:type="gramStart"/>
            <w:r>
              <w:rPr>
                <w:rFonts w:hint="eastAsia"/>
                <w:color w:val="auto"/>
                <w:spacing w:val="-4"/>
                <w:sz w:val="24"/>
                <w:szCs w:val="24"/>
                <w:lang w:eastAsia="zh-CN"/>
              </w:rPr>
              <w:t>单题限时</w:t>
            </w:r>
            <w:proofErr w:type="gramEnd"/>
            <w:r>
              <w:rPr>
                <w:rFonts w:hint="eastAsia"/>
                <w:color w:val="auto"/>
                <w:spacing w:val="-4"/>
                <w:sz w:val="24"/>
                <w:szCs w:val="24"/>
                <w:lang w:eastAsia="zh-CN"/>
              </w:rPr>
              <w:t>2分钟，共计10分钟</w:t>
            </w:r>
          </w:p>
          <w:p w14:paraId="4AE3622D"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答题形式：现场题目在学习通及公屏上发布，题目逐一发放，每队仅由一位代表提交答案，得出答案后立即抢答并提交答案。</w:t>
            </w:r>
          </w:p>
        </w:tc>
      </w:tr>
      <w:tr w:rsidR="008446E2" w14:paraId="539B11B1" w14:textId="77777777" w:rsidTr="00EB079F">
        <w:trPr>
          <w:trHeight w:val="2068"/>
        </w:trPr>
        <w:tc>
          <w:tcPr>
            <w:tcW w:w="962" w:type="dxa"/>
            <w:vAlign w:val="center"/>
          </w:tcPr>
          <w:p w14:paraId="21CFA231" w14:textId="77777777" w:rsidR="008446E2" w:rsidRDefault="008446E2" w:rsidP="00EB079F">
            <w:pPr>
              <w:pStyle w:val="TableText"/>
              <w:spacing w:before="101" w:line="223" w:lineRule="auto"/>
              <w:ind w:left="131"/>
              <w:jc w:val="center"/>
              <w:rPr>
                <w:color w:val="auto"/>
                <w:spacing w:val="-2"/>
                <w:sz w:val="24"/>
                <w:szCs w:val="24"/>
                <w:lang w:eastAsia="zh-CN"/>
              </w:rPr>
            </w:pPr>
            <w:r>
              <w:rPr>
                <w:rFonts w:hint="eastAsia"/>
                <w:color w:val="auto"/>
                <w:spacing w:val="-2"/>
                <w:sz w:val="24"/>
                <w:szCs w:val="24"/>
                <w:lang w:eastAsia="zh-CN"/>
              </w:rPr>
              <w:t>奖项      评选</w:t>
            </w:r>
          </w:p>
        </w:tc>
        <w:tc>
          <w:tcPr>
            <w:tcW w:w="7791" w:type="dxa"/>
            <w:gridSpan w:val="2"/>
            <w:vAlign w:val="center"/>
          </w:tcPr>
          <w:p w14:paraId="358DF862"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分数计算：</w:t>
            </w:r>
            <w:r>
              <w:rPr>
                <w:rFonts w:hint="eastAsia"/>
                <w:color w:val="auto"/>
                <w:spacing w:val="-4"/>
                <w:sz w:val="24"/>
                <w:szCs w:val="24"/>
                <w:lang w:eastAsia="zh-CN"/>
              </w:rPr>
              <w:br/>
              <w:t>共计100分：</w:t>
            </w:r>
            <w:r>
              <w:rPr>
                <w:rFonts w:hint="eastAsia"/>
                <w:color w:val="auto"/>
                <w:spacing w:val="-4"/>
                <w:sz w:val="24"/>
                <w:szCs w:val="24"/>
                <w:lang w:eastAsia="zh-CN"/>
              </w:rPr>
              <w:br/>
              <w:t>总决赛第一阶段：初赛总成绩</w:t>
            </w:r>
            <w:proofErr w:type="gramStart"/>
            <w:r>
              <w:rPr>
                <w:rFonts w:hint="eastAsia"/>
                <w:color w:val="auto"/>
                <w:spacing w:val="-4"/>
                <w:sz w:val="24"/>
                <w:szCs w:val="24"/>
                <w:lang w:eastAsia="zh-CN"/>
              </w:rPr>
              <w:t>折算占</w:t>
            </w:r>
            <w:proofErr w:type="gramEnd"/>
            <w:r>
              <w:rPr>
                <w:rFonts w:hint="eastAsia"/>
                <w:color w:val="auto"/>
                <w:spacing w:val="-4"/>
                <w:sz w:val="24"/>
                <w:szCs w:val="24"/>
                <w:lang w:eastAsia="zh-CN"/>
              </w:rPr>
              <w:t>20分（初赛成绩×20%）+ PPT汇报40分+专家提问10分，共计70分，排名前12晋级</w:t>
            </w:r>
            <w:r>
              <w:rPr>
                <w:rFonts w:hint="eastAsia"/>
                <w:color w:val="auto"/>
                <w:spacing w:val="-4"/>
                <w:sz w:val="24"/>
                <w:szCs w:val="24"/>
                <w:lang w:eastAsia="zh-CN"/>
              </w:rPr>
              <w:br/>
              <w:t>总决赛第二阶段：线上答题20分+检索题10分。</w:t>
            </w:r>
            <w:r>
              <w:rPr>
                <w:rFonts w:hint="eastAsia"/>
                <w:color w:val="auto"/>
                <w:spacing w:val="-4"/>
                <w:sz w:val="24"/>
                <w:szCs w:val="24"/>
                <w:lang w:eastAsia="zh-CN"/>
              </w:rPr>
              <w:br/>
              <w:t>团队奖：按得分排序选出。</w:t>
            </w:r>
          </w:p>
          <w:p w14:paraId="227EA57D"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单位奖：根据总决赛现场以及支撑材料综合评选。</w:t>
            </w:r>
          </w:p>
          <w:p w14:paraId="6F9F76BD"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优秀指导教师奖：排名前18队。</w:t>
            </w:r>
          </w:p>
        </w:tc>
      </w:tr>
    </w:tbl>
    <w:p w14:paraId="7F0295D4" w14:textId="77777777" w:rsidR="008446E2" w:rsidRDefault="008446E2" w:rsidP="008446E2">
      <w:pPr>
        <w:spacing w:before="207" w:line="227" w:lineRule="auto"/>
        <w:ind w:left="22"/>
        <w:outlineLvl w:val="1"/>
        <w:rPr>
          <w:rFonts w:ascii="黑体" w:eastAsia="黑体" w:hAnsi="黑体" w:cs="黑体"/>
          <w:sz w:val="31"/>
          <w:szCs w:val="31"/>
        </w:rPr>
      </w:pPr>
      <w:r>
        <w:rPr>
          <w:rFonts w:ascii="黑体" w:eastAsia="黑体" w:hAnsi="黑体" w:cs="黑体" w:hint="eastAsia"/>
          <w:spacing w:val="9"/>
          <w:sz w:val="31"/>
          <w:szCs w:val="31"/>
          <w:lang w:eastAsia="zh-CN"/>
        </w:rPr>
        <w:t>四</w:t>
      </w:r>
      <w:r>
        <w:rPr>
          <w:rFonts w:ascii="黑体" w:eastAsia="黑体" w:hAnsi="黑体" w:cs="黑体"/>
          <w:spacing w:val="9"/>
          <w:sz w:val="31"/>
          <w:szCs w:val="31"/>
        </w:rPr>
        <w:t>、</w:t>
      </w:r>
      <w:proofErr w:type="spellStart"/>
      <w:r>
        <w:rPr>
          <w:rFonts w:ascii="黑体" w:eastAsia="黑体" w:hAnsi="黑体" w:cs="黑体"/>
          <w:spacing w:val="9"/>
          <w:sz w:val="31"/>
          <w:szCs w:val="31"/>
        </w:rPr>
        <w:t>评审标准</w:t>
      </w:r>
      <w:proofErr w:type="spellEnd"/>
    </w:p>
    <w:p w14:paraId="213AE0C0" w14:textId="77777777" w:rsidR="008446E2" w:rsidRDefault="008446E2" w:rsidP="008446E2">
      <w:pPr>
        <w:spacing w:line="115" w:lineRule="auto"/>
        <w:rPr>
          <w:sz w:val="2"/>
        </w:rPr>
      </w:pPr>
    </w:p>
    <w:tbl>
      <w:tblPr>
        <w:tblStyle w:val="TableNormal"/>
        <w:tblW w:w="8994" w:type="dxa"/>
        <w:tblInd w:w="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4A0" w:firstRow="1" w:lastRow="0" w:firstColumn="1" w:lastColumn="0" w:noHBand="0" w:noVBand="1"/>
      </w:tblPr>
      <w:tblGrid>
        <w:gridCol w:w="571"/>
        <w:gridCol w:w="730"/>
        <w:gridCol w:w="6965"/>
        <w:gridCol w:w="728"/>
      </w:tblGrid>
      <w:tr w:rsidR="008446E2" w14:paraId="39CBC0A1" w14:textId="77777777" w:rsidTr="00EB079F">
        <w:trPr>
          <w:trHeight w:val="674"/>
        </w:trPr>
        <w:tc>
          <w:tcPr>
            <w:tcW w:w="1301" w:type="dxa"/>
            <w:gridSpan w:val="2"/>
          </w:tcPr>
          <w:p w14:paraId="6ACCED9B" w14:textId="77777777" w:rsidR="008446E2" w:rsidRDefault="008446E2" w:rsidP="00EB079F">
            <w:pPr>
              <w:pStyle w:val="TableText"/>
              <w:spacing w:before="232" w:line="224" w:lineRule="auto"/>
              <w:ind w:left="114"/>
              <w:jc w:val="center"/>
              <w:rPr>
                <w:sz w:val="24"/>
                <w:szCs w:val="24"/>
              </w:rPr>
            </w:pPr>
            <w:proofErr w:type="spellStart"/>
            <w:r>
              <w:rPr>
                <w:rFonts w:hint="eastAsia"/>
                <w:b/>
                <w:bCs/>
                <w:spacing w:val="-8"/>
                <w:sz w:val="24"/>
                <w:szCs w:val="24"/>
              </w:rPr>
              <w:t>大赛分项</w:t>
            </w:r>
            <w:proofErr w:type="spellEnd"/>
          </w:p>
        </w:tc>
        <w:tc>
          <w:tcPr>
            <w:tcW w:w="6965" w:type="dxa"/>
          </w:tcPr>
          <w:p w14:paraId="52C43491" w14:textId="77777777" w:rsidR="008446E2" w:rsidRDefault="008446E2" w:rsidP="00EB079F">
            <w:pPr>
              <w:pStyle w:val="TableText"/>
              <w:spacing w:before="233" w:line="222" w:lineRule="auto"/>
              <w:jc w:val="center"/>
              <w:rPr>
                <w:sz w:val="24"/>
                <w:szCs w:val="24"/>
              </w:rPr>
            </w:pPr>
            <w:proofErr w:type="spellStart"/>
            <w:r>
              <w:rPr>
                <w:rFonts w:hint="eastAsia"/>
                <w:b/>
                <w:bCs/>
                <w:spacing w:val="-5"/>
                <w:sz w:val="24"/>
                <w:szCs w:val="24"/>
              </w:rPr>
              <w:t>评审方法</w:t>
            </w:r>
            <w:proofErr w:type="spellEnd"/>
          </w:p>
        </w:tc>
        <w:tc>
          <w:tcPr>
            <w:tcW w:w="728" w:type="dxa"/>
            <w:vAlign w:val="center"/>
          </w:tcPr>
          <w:p w14:paraId="4C216FD3" w14:textId="77777777" w:rsidR="008446E2" w:rsidRDefault="008446E2" w:rsidP="00EB079F">
            <w:pPr>
              <w:pStyle w:val="TableText"/>
              <w:spacing w:before="233" w:line="223" w:lineRule="auto"/>
              <w:jc w:val="center"/>
              <w:rPr>
                <w:sz w:val="24"/>
                <w:szCs w:val="24"/>
              </w:rPr>
            </w:pPr>
            <w:proofErr w:type="spellStart"/>
            <w:r>
              <w:rPr>
                <w:rFonts w:hint="eastAsia"/>
                <w:b/>
                <w:bCs/>
                <w:spacing w:val="-7"/>
                <w:sz w:val="24"/>
                <w:szCs w:val="24"/>
              </w:rPr>
              <w:t>分值</w:t>
            </w:r>
            <w:proofErr w:type="spellEnd"/>
          </w:p>
        </w:tc>
      </w:tr>
      <w:tr w:rsidR="008446E2" w14:paraId="7797F4C2" w14:textId="77777777" w:rsidTr="00EB079F">
        <w:trPr>
          <w:trHeight w:val="567"/>
        </w:trPr>
        <w:tc>
          <w:tcPr>
            <w:tcW w:w="571" w:type="dxa"/>
            <w:vMerge w:val="restart"/>
            <w:vAlign w:val="center"/>
          </w:tcPr>
          <w:p w14:paraId="58A9A532" w14:textId="77777777" w:rsidR="008446E2" w:rsidRDefault="008446E2" w:rsidP="00EB079F">
            <w:pPr>
              <w:pStyle w:val="TableText"/>
              <w:spacing w:before="101" w:line="319" w:lineRule="auto"/>
              <w:ind w:left="95" w:right="78" w:hanging="3"/>
              <w:jc w:val="center"/>
              <w:rPr>
                <w:spacing w:val="1"/>
                <w:sz w:val="24"/>
                <w:szCs w:val="24"/>
              </w:rPr>
            </w:pPr>
            <w:proofErr w:type="spellStart"/>
            <w:r>
              <w:rPr>
                <w:rFonts w:hint="eastAsia"/>
                <w:sz w:val="24"/>
                <w:szCs w:val="24"/>
              </w:rPr>
              <w:t>初赛</w:t>
            </w:r>
            <w:proofErr w:type="spellEnd"/>
          </w:p>
        </w:tc>
        <w:tc>
          <w:tcPr>
            <w:tcW w:w="730" w:type="dxa"/>
            <w:vMerge w:val="restart"/>
            <w:tcBorders>
              <w:bottom w:val="nil"/>
            </w:tcBorders>
            <w:vAlign w:val="center"/>
          </w:tcPr>
          <w:p w14:paraId="7F335EA7" w14:textId="77777777" w:rsidR="008446E2" w:rsidRDefault="008446E2" w:rsidP="00EB079F">
            <w:pPr>
              <w:spacing w:line="274" w:lineRule="auto"/>
              <w:jc w:val="center"/>
              <w:rPr>
                <w:rFonts w:ascii="仿宋" w:eastAsia="仿宋" w:hAnsi="仿宋" w:cs="仿宋"/>
                <w:sz w:val="24"/>
                <w:szCs w:val="24"/>
              </w:rPr>
            </w:pPr>
          </w:p>
          <w:p w14:paraId="70C337A8" w14:textId="77777777" w:rsidR="008446E2" w:rsidRDefault="008446E2" w:rsidP="00EB079F">
            <w:pPr>
              <w:spacing w:line="274" w:lineRule="auto"/>
              <w:jc w:val="center"/>
              <w:rPr>
                <w:rFonts w:ascii="仿宋" w:eastAsia="仿宋" w:hAnsi="仿宋" w:cs="仿宋"/>
                <w:sz w:val="24"/>
                <w:szCs w:val="24"/>
              </w:rPr>
            </w:pPr>
          </w:p>
          <w:p w14:paraId="0C3B2624" w14:textId="77777777" w:rsidR="008446E2" w:rsidRDefault="008446E2" w:rsidP="00EB079F">
            <w:pPr>
              <w:spacing w:line="274" w:lineRule="auto"/>
              <w:jc w:val="center"/>
              <w:rPr>
                <w:rFonts w:ascii="仿宋" w:eastAsia="仿宋" w:hAnsi="仿宋" w:cs="仿宋"/>
                <w:sz w:val="24"/>
                <w:szCs w:val="24"/>
              </w:rPr>
            </w:pPr>
          </w:p>
          <w:p w14:paraId="5432DB2A" w14:textId="77777777" w:rsidR="008446E2" w:rsidRDefault="008446E2" w:rsidP="00EB079F">
            <w:pPr>
              <w:spacing w:line="274" w:lineRule="auto"/>
              <w:jc w:val="center"/>
              <w:rPr>
                <w:rFonts w:ascii="仿宋" w:eastAsia="仿宋" w:hAnsi="仿宋" w:cs="仿宋"/>
                <w:sz w:val="24"/>
                <w:szCs w:val="24"/>
              </w:rPr>
            </w:pPr>
          </w:p>
          <w:p w14:paraId="3E0EBAEA" w14:textId="77777777" w:rsidR="008446E2" w:rsidRDefault="008446E2" w:rsidP="00EB079F">
            <w:pPr>
              <w:spacing w:line="274" w:lineRule="auto"/>
              <w:jc w:val="center"/>
              <w:rPr>
                <w:rFonts w:ascii="仿宋" w:eastAsia="仿宋" w:hAnsi="仿宋" w:cs="仿宋"/>
                <w:sz w:val="24"/>
                <w:szCs w:val="24"/>
              </w:rPr>
            </w:pPr>
          </w:p>
          <w:p w14:paraId="562588FC" w14:textId="77777777" w:rsidR="008446E2" w:rsidRDefault="008446E2" w:rsidP="00EB079F">
            <w:pPr>
              <w:spacing w:line="274" w:lineRule="auto"/>
              <w:jc w:val="center"/>
              <w:rPr>
                <w:rFonts w:ascii="仿宋" w:eastAsia="仿宋" w:hAnsi="仿宋" w:cs="仿宋"/>
                <w:sz w:val="24"/>
                <w:szCs w:val="24"/>
              </w:rPr>
            </w:pPr>
            <w:proofErr w:type="spellStart"/>
            <w:r>
              <w:rPr>
                <w:rFonts w:ascii="仿宋" w:eastAsia="仿宋" w:hAnsi="仿宋" w:cs="仿宋" w:hint="eastAsia"/>
                <w:sz w:val="24"/>
                <w:szCs w:val="24"/>
              </w:rPr>
              <w:t>检索报告</w:t>
            </w:r>
            <w:proofErr w:type="spellEnd"/>
          </w:p>
        </w:tc>
        <w:tc>
          <w:tcPr>
            <w:tcW w:w="6965" w:type="dxa"/>
            <w:vAlign w:val="center"/>
          </w:tcPr>
          <w:p w14:paraId="79050D8D"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报告选题（选题明确、视角独特、内容立意新颖）</w:t>
            </w:r>
          </w:p>
        </w:tc>
        <w:tc>
          <w:tcPr>
            <w:tcW w:w="728" w:type="dxa"/>
            <w:vAlign w:val="center"/>
          </w:tcPr>
          <w:p w14:paraId="51E5CA8A" w14:textId="77777777" w:rsidR="008446E2" w:rsidRDefault="008446E2" w:rsidP="00EB079F">
            <w:pPr>
              <w:spacing w:before="89" w:line="192" w:lineRule="auto"/>
              <w:jc w:val="center"/>
              <w:rPr>
                <w:rFonts w:ascii="仿宋" w:eastAsia="仿宋" w:hAnsi="仿宋" w:cs="仿宋"/>
                <w:sz w:val="24"/>
                <w:szCs w:val="24"/>
              </w:rPr>
            </w:pPr>
            <w:r>
              <w:rPr>
                <w:rFonts w:ascii="仿宋" w:eastAsia="仿宋" w:hAnsi="仿宋" w:cs="仿宋" w:hint="eastAsia"/>
                <w:spacing w:val="-16"/>
                <w:sz w:val="24"/>
                <w:szCs w:val="24"/>
              </w:rPr>
              <w:t>10</w:t>
            </w:r>
          </w:p>
        </w:tc>
      </w:tr>
      <w:tr w:rsidR="008446E2" w14:paraId="252EAF76" w14:textId="77777777" w:rsidTr="00EB079F">
        <w:trPr>
          <w:trHeight w:val="567"/>
        </w:trPr>
        <w:tc>
          <w:tcPr>
            <w:tcW w:w="571" w:type="dxa"/>
            <w:vMerge/>
            <w:vAlign w:val="center"/>
          </w:tcPr>
          <w:p w14:paraId="1B95B482" w14:textId="77777777" w:rsidR="008446E2" w:rsidRDefault="008446E2" w:rsidP="00EB079F">
            <w:pPr>
              <w:jc w:val="center"/>
              <w:rPr>
                <w:rFonts w:ascii="仿宋" w:eastAsia="仿宋" w:hAnsi="仿宋" w:cs="仿宋"/>
                <w:sz w:val="24"/>
                <w:szCs w:val="24"/>
              </w:rPr>
            </w:pPr>
          </w:p>
        </w:tc>
        <w:tc>
          <w:tcPr>
            <w:tcW w:w="730" w:type="dxa"/>
            <w:vMerge/>
            <w:tcBorders>
              <w:top w:val="nil"/>
              <w:bottom w:val="nil"/>
            </w:tcBorders>
            <w:vAlign w:val="center"/>
          </w:tcPr>
          <w:p w14:paraId="593AA6C8" w14:textId="77777777" w:rsidR="008446E2" w:rsidRDefault="008446E2" w:rsidP="00EB079F">
            <w:pPr>
              <w:jc w:val="center"/>
              <w:rPr>
                <w:rFonts w:ascii="仿宋" w:eastAsia="仿宋" w:hAnsi="仿宋" w:cs="仿宋"/>
                <w:sz w:val="24"/>
                <w:szCs w:val="24"/>
              </w:rPr>
            </w:pPr>
          </w:p>
        </w:tc>
        <w:tc>
          <w:tcPr>
            <w:tcW w:w="6965" w:type="dxa"/>
            <w:vAlign w:val="center"/>
          </w:tcPr>
          <w:p w14:paraId="3A1D3267"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检索技巧（检索词选取、检索工具选择、检索式构建、检索策略调整）</w:t>
            </w:r>
          </w:p>
        </w:tc>
        <w:tc>
          <w:tcPr>
            <w:tcW w:w="728" w:type="dxa"/>
            <w:vAlign w:val="center"/>
          </w:tcPr>
          <w:p w14:paraId="0D237AE7" w14:textId="77777777" w:rsidR="008446E2" w:rsidRDefault="008446E2" w:rsidP="00EB079F">
            <w:pPr>
              <w:spacing w:before="89" w:line="192" w:lineRule="auto"/>
              <w:jc w:val="center"/>
              <w:rPr>
                <w:rFonts w:ascii="仿宋" w:eastAsia="仿宋" w:hAnsi="仿宋" w:cs="仿宋"/>
                <w:sz w:val="24"/>
                <w:szCs w:val="24"/>
                <w:lang w:eastAsia="zh-CN"/>
              </w:rPr>
            </w:pPr>
            <w:r>
              <w:rPr>
                <w:rFonts w:ascii="仿宋" w:eastAsia="仿宋" w:hAnsi="仿宋" w:cs="仿宋" w:hint="eastAsia"/>
                <w:spacing w:val="-16"/>
                <w:sz w:val="24"/>
                <w:szCs w:val="24"/>
                <w:lang w:eastAsia="zh-CN"/>
              </w:rPr>
              <w:t>20</w:t>
            </w:r>
          </w:p>
        </w:tc>
      </w:tr>
      <w:tr w:rsidR="008446E2" w14:paraId="457D7972" w14:textId="77777777" w:rsidTr="00EB079F">
        <w:trPr>
          <w:trHeight w:val="567"/>
        </w:trPr>
        <w:tc>
          <w:tcPr>
            <w:tcW w:w="571" w:type="dxa"/>
            <w:vMerge/>
            <w:vAlign w:val="center"/>
          </w:tcPr>
          <w:p w14:paraId="0B0DF68C" w14:textId="77777777" w:rsidR="008446E2" w:rsidRDefault="008446E2" w:rsidP="00EB079F">
            <w:pPr>
              <w:jc w:val="center"/>
              <w:rPr>
                <w:rFonts w:ascii="仿宋" w:eastAsia="仿宋" w:hAnsi="仿宋" w:cs="仿宋"/>
                <w:sz w:val="24"/>
                <w:szCs w:val="24"/>
              </w:rPr>
            </w:pPr>
          </w:p>
        </w:tc>
        <w:tc>
          <w:tcPr>
            <w:tcW w:w="730" w:type="dxa"/>
            <w:vMerge/>
            <w:tcBorders>
              <w:top w:val="nil"/>
              <w:bottom w:val="nil"/>
            </w:tcBorders>
            <w:vAlign w:val="center"/>
          </w:tcPr>
          <w:p w14:paraId="31B80093" w14:textId="77777777" w:rsidR="008446E2" w:rsidRDefault="008446E2" w:rsidP="00EB079F">
            <w:pPr>
              <w:jc w:val="center"/>
              <w:rPr>
                <w:rFonts w:ascii="仿宋" w:eastAsia="仿宋" w:hAnsi="仿宋" w:cs="仿宋"/>
                <w:sz w:val="24"/>
                <w:szCs w:val="24"/>
              </w:rPr>
            </w:pPr>
          </w:p>
        </w:tc>
        <w:tc>
          <w:tcPr>
            <w:tcW w:w="6965" w:type="dxa"/>
            <w:vAlign w:val="center"/>
          </w:tcPr>
          <w:p w14:paraId="7AFAC537"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检索过程（检索调整过程、过程的层次清晰度、逻辑性）</w:t>
            </w:r>
          </w:p>
        </w:tc>
        <w:tc>
          <w:tcPr>
            <w:tcW w:w="728" w:type="dxa"/>
            <w:vAlign w:val="center"/>
          </w:tcPr>
          <w:p w14:paraId="016CC991" w14:textId="77777777" w:rsidR="008446E2" w:rsidRDefault="008446E2" w:rsidP="00EB079F">
            <w:pPr>
              <w:spacing w:before="89" w:line="192" w:lineRule="auto"/>
              <w:jc w:val="center"/>
              <w:rPr>
                <w:rFonts w:ascii="仿宋" w:eastAsia="仿宋" w:hAnsi="仿宋" w:cs="仿宋"/>
                <w:sz w:val="24"/>
                <w:szCs w:val="24"/>
                <w:lang w:eastAsia="zh-CN"/>
              </w:rPr>
            </w:pPr>
            <w:r>
              <w:rPr>
                <w:rFonts w:ascii="仿宋" w:eastAsia="仿宋" w:hAnsi="仿宋" w:cs="仿宋" w:hint="eastAsia"/>
                <w:spacing w:val="-16"/>
                <w:sz w:val="24"/>
                <w:szCs w:val="24"/>
                <w:lang w:eastAsia="zh-CN"/>
              </w:rPr>
              <w:t>10</w:t>
            </w:r>
          </w:p>
        </w:tc>
      </w:tr>
      <w:tr w:rsidR="008446E2" w14:paraId="1548EB0F" w14:textId="77777777" w:rsidTr="00EB079F">
        <w:trPr>
          <w:trHeight w:val="567"/>
        </w:trPr>
        <w:tc>
          <w:tcPr>
            <w:tcW w:w="571" w:type="dxa"/>
            <w:vMerge/>
            <w:vAlign w:val="center"/>
          </w:tcPr>
          <w:p w14:paraId="79A8E5F9" w14:textId="77777777" w:rsidR="008446E2" w:rsidRDefault="008446E2" w:rsidP="00EB079F">
            <w:pPr>
              <w:jc w:val="center"/>
              <w:rPr>
                <w:rFonts w:ascii="仿宋" w:eastAsia="仿宋" w:hAnsi="仿宋" w:cs="仿宋"/>
                <w:sz w:val="24"/>
                <w:szCs w:val="24"/>
              </w:rPr>
            </w:pPr>
          </w:p>
        </w:tc>
        <w:tc>
          <w:tcPr>
            <w:tcW w:w="730" w:type="dxa"/>
            <w:vMerge/>
            <w:tcBorders>
              <w:top w:val="nil"/>
              <w:bottom w:val="nil"/>
            </w:tcBorders>
            <w:vAlign w:val="center"/>
          </w:tcPr>
          <w:p w14:paraId="5F8B8BC6" w14:textId="77777777" w:rsidR="008446E2" w:rsidRDefault="008446E2" w:rsidP="00EB079F">
            <w:pPr>
              <w:jc w:val="center"/>
              <w:rPr>
                <w:rFonts w:ascii="仿宋" w:eastAsia="仿宋" w:hAnsi="仿宋" w:cs="仿宋"/>
                <w:sz w:val="24"/>
                <w:szCs w:val="24"/>
              </w:rPr>
            </w:pPr>
          </w:p>
        </w:tc>
        <w:tc>
          <w:tcPr>
            <w:tcW w:w="6965" w:type="dxa"/>
            <w:vAlign w:val="center"/>
          </w:tcPr>
          <w:p w14:paraId="077E10C3"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检索分析（学术AI助手使用分析等内容，检索结果分析、文献分析，主题分析、综述分析等）</w:t>
            </w:r>
          </w:p>
        </w:tc>
        <w:tc>
          <w:tcPr>
            <w:tcW w:w="728" w:type="dxa"/>
            <w:vAlign w:val="center"/>
          </w:tcPr>
          <w:p w14:paraId="0A55B68D" w14:textId="77777777" w:rsidR="008446E2" w:rsidRDefault="008446E2" w:rsidP="00EB079F">
            <w:pPr>
              <w:spacing w:before="89" w:line="192" w:lineRule="auto"/>
              <w:jc w:val="center"/>
              <w:rPr>
                <w:rFonts w:ascii="仿宋" w:eastAsia="仿宋" w:hAnsi="仿宋" w:cs="仿宋"/>
                <w:sz w:val="24"/>
                <w:szCs w:val="24"/>
              </w:rPr>
            </w:pPr>
            <w:r>
              <w:rPr>
                <w:rFonts w:ascii="仿宋" w:eastAsia="仿宋" w:hAnsi="仿宋" w:cs="仿宋" w:hint="eastAsia"/>
                <w:sz w:val="24"/>
                <w:szCs w:val="24"/>
              </w:rPr>
              <w:t>25</w:t>
            </w:r>
          </w:p>
        </w:tc>
      </w:tr>
      <w:tr w:rsidR="008446E2" w14:paraId="340B7043" w14:textId="77777777" w:rsidTr="00EB079F">
        <w:trPr>
          <w:trHeight w:val="567"/>
        </w:trPr>
        <w:tc>
          <w:tcPr>
            <w:tcW w:w="571" w:type="dxa"/>
            <w:vMerge/>
            <w:vAlign w:val="center"/>
          </w:tcPr>
          <w:p w14:paraId="296E5BE4" w14:textId="77777777" w:rsidR="008446E2" w:rsidRDefault="008446E2" w:rsidP="00EB079F">
            <w:pPr>
              <w:jc w:val="center"/>
              <w:rPr>
                <w:rFonts w:ascii="仿宋" w:eastAsia="仿宋" w:hAnsi="仿宋" w:cs="仿宋"/>
                <w:sz w:val="24"/>
                <w:szCs w:val="24"/>
              </w:rPr>
            </w:pPr>
          </w:p>
        </w:tc>
        <w:tc>
          <w:tcPr>
            <w:tcW w:w="730" w:type="dxa"/>
            <w:vMerge/>
            <w:tcBorders>
              <w:top w:val="nil"/>
            </w:tcBorders>
            <w:vAlign w:val="center"/>
          </w:tcPr>
          <w:p w14:paraId="09C81193" w14:textId="77777777" w:rsidR="008446E2" w:rsidRDefault="008446E2" w:rsidP="00EB079F">
            <w:pPr>
              <w:jc w:val="center"/>
              <w:rPr>
                <w:rFonts w:ascii="仿宋" w:eastAsia="仿宋" w:hAnsi="仿宋" w:cs="仿宋"/>
                <w:sz w:val="24"/>
                <w:szCs w:val="24"/>
              </w:rPr>
            </w:pPr>
          </w:p>
        </w:tc>
        <w:tc>
          <w:tcPr>
            <w:tcW w:w="6965" w:type="dxa"/>
            <w:vAlign w:val="center"/>
          </w:tcPr>
          <w:p w14:paraId="5B56DC6A"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报告排版（格式规范、图文并茂、排版美观、参考文献格式）</w:t>
            </w:r>
          </w:p>
        </w:tc>
        <w:tc>
          <w:tcPr>
            <w:tcW w:w="728" w:type="dxa"/>
            <w:vAlign w:val="center"/>
          </w:tcPr>
          <w:p w14:paraId="2E52A833" w14:textId="77777777" w:rsidR="008446E2" w:rsidRDefault="008446E2" w:rsidP="00EB079F">
            <w:pPr>
              <w:spacing w:before="89" w:line="189" w:lineRule="auto"/>
              <w:jc w:val="center"/>
              <w:rPr>
                <w:rFonts w:ascii="仿宋" w:eastAsia="仿宋" w:hAnsi="仿宋" w:cs="仿宋"/>
                <w:sz w:val="24"/>
                <w:szCs w:val="24"/>
              </w:rPr>
            </w:pPr>
            <w:r>
              <w:rPr>
                <w:rFonts w:ascii="仿宋" w:eastAsia="仿宋" w:hAnsi="仿宋" w:cs="仿宋" w:hint="eastAsia"/>
                <w:sz w:val="24"/>
                <w:szCs w:val="24"/>
              </w:rPr>
              <w:t>5</w:t>
            </w:r>
          </w:p>
        </w:tc>
      </w:tr>
      <w:tr w:rsidR="008446E2" w14:paraId="46C148A1" w14:textId="77777777" w:rsidTr="00EB079F">
        <w:trPr>
          <w:trHeight w:val="567"/>
        </w:trPr>
        <w:tc>
          <w:tcPr>
            <w:tcW w:w="571" w:type="dxa"/>
            <w:vMerge/>
            <w:vAlign w:val="center"/>
          </w:tcPr>
          <w:p w14:paraId="35DE9BF9" w14:textId="77777777" w:rsidR="008446E2" w:rsidRDefault="008446E2" w:rsidP="00EB079F">
            <w:pPr>
              <w:pStyle w:val="TableText"/>
              <w:spacing w:before="100" w:line="319" w:lineRule="auto"/>
              <w:ind w:left="95" w:right="78" w:firstLine="16"/>
              <w:jc w:val="center"/>
              <w:rPr>
                <w:spacing w:val="-4"/>
                <w:sz w:val="24"/>
                <w:szCs w:val="24"/>
              </w:rPr>
            </w:pPr>
          </w:p>
        </w:tc>
        <w:tc>
          <w:tcPr>
            <w:tcW w:w="730" w:type="dxa"/>
            <w:vMerge w:val="restart"/>
            <w:tcBorders>
              <w:bottom w:val="nil"/>
            </w:tcBorders>
            <w:vAlign w:val="center"/>
          </w:tcPr>
          <w:p w14:paraId="38126CEF" w14:textId="77777777" w:rsidR="008446E2" w:rsidRDefault="008446E2" w:rsidP="00EB079F">
            <w:pPr>
              <w:pStyle w:val="TableText"/>
              <w:tabs>
                <w:tab w:val="left" w:pos="630"/>
              </w:tabs>
              <w:spacing w:before="100" w:line="319" w:lineRule="auto"/>
              <w:ind w:right="78"/>
              <w:jc w:val="center"/>
              <w:rPr>
                <w:sz w:val="24"/>
                <w:szCs w:val="24"/>
              </w:rPr>
            </w:pPr>
            <w:proofErr w:type="spellStart"/>
            <w:r>
              <w:rPr>
                <w:rFonts w:hint="eastAsia"/>
                <w:spacing w:val="-14"/>
                <w:sz w:val="24"/>
                <w:szCs w:val="24"/>
              </w:rPr>
              <w:t>实录视频</w:t>
            </w:r>
            <w:proofErr w:type="spellEnd"/>
          </w:p>
        </w:tc>
        <w:tc>
          <w:tcPr>
            <w:tcW w:w="6965" w:type="dxa"/>
            <w:vAlign w:val="center"/>
          </w:tcPr>
          <w:p w14:paraId="35E9DF9F"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视频质量（视频画面清晰流畅，客观反映真实汇报现场）</w:t>
            </w:r>
          </w:p>
        </w:tc>
        <w:tc>
          <w:tcPr>
            <w:tcW w:w="728" w:type="dxa"/>
            <w:vAlign w:val="center"/>
          </w:tcPr>
          <w:p w14:paraId="6834A596" w14:textId="77777777" w:rsidR="008446E2" w:rsidRDefault="008446E2" w:rsidP="00EB079F">
            <w:pPr>
              <w:spacing w:before="89" w:line="189" w:lineRule="auto"/>
              <w:jc w:val="center"/>
              <w:rPr>
                <w:rFonts w:ascii="仿宋" w:eastAsia="仿宋" w:hAnsi="仿宋" w:cs="仿宋"/>
                <w:sz w:val="24"/>
                <w:szCs w:val="24"/>
              </w:rPr>
            </w:pPr>
            <w:r>
              <w:rPr>
                <w:rFonts w:ascii="仿宋" w:eastAsia="仿宋" w:hAnsi="仿宋" w:cs="仿宋" w:hint="eastAsia"/>
                <w:sz w:val="24"/>
                <w:szCs w:val="24"/>
              </w:rPr>
              <w:t>5</w:t>
            </w:r>
          </w:p>
        </w:tc>
      </w:tr>
      <w:tr w:rsidR="008446E2" w14:paraId="759DF8C8" w14:textId="77777777" w:rsidTr="00EB079F">
        <w:trPr>
          <w:trHeight w:val="567"/>
        </w:trPr>
        <w:tc>
          <w:tcPr>
            <w:tcW w:w="571" w:type="dxa"/>
            <w:vMerge/>
            <w:vAlign w:val="center"/>
          </w:tcPr>
          <w:p w14:paraId="000C19DD" w14:textId="77777777" w:rsidR="008446E2" w:rsidRDefault="008446E2" w:rsidP="00EB079F">
            <w:pPr>
              <w:jc w:val="center"/>
              <w:rPr>
                <w:rFonts w:ascii="仿宋" w:eastAsia="仿宋" w:hAnsi="仿宋" w:cs="仿宋"/>
                <w:sz w:val="24"/>
                <w:szCs w:val="24"/>
              </w:rPr>
            </w:pPr>
          </w:p>
        </w:tc>
        <w:tc>
          <w:tcPr>
            <w:tcW w:w="730" w:type="dxa"/>
            <w:vMerge/>
            <w:tcBorders>
              <w:top w:val="nil"/>
              <w:bottom w:val="nil"/>
            </w:tcBorders>
          </w:tcPr>
          <w:p w14:paraId="6B48F0CD" w14:textId="77777777" w:rsidR="008446E2" w:rsidRDefault="008446E2" w:rsidP="00EB079F">
            <w:pPr>
              <w:jc w:val="center"/>
              <w:rPr>
                <w:rFonts w:ascii="仿宋" w:eastAsia="仿宋" w:hAnsi="仿宋" w:cs="仿宋"/>
                <w:sz w:val="24"/>
                <w:szCs w:val="24"/>
              </w:rPr>
            </w:pPr>
          </w:p>
        </w:tc>
        <w:tc>
          <w:tcPr>
            <w:tcW w:w="6965" w:type="dxa"/>
            <w:vAlign w:val="center"/>
          </w:tcPr>
          <w:p w14:paraId="684AC72E"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视频内容（视频讲解内容富有吸引力，能反映检索过程、信息获取能力、创新、亮点、学科分析、数据库工具和学术AI助手等利用能力）</w:t>
            </w:r>
          </w:p>
        </w:tc>
        <w:tc>
          <w:tcPr>
            <w:tcW w:w="728" w:type="dxa"/>
            <w:vAlign w:val="center"/>
          </w:tcPr>
          <w:p w14:paraId="17C82E1E" w14:textId="77777777" w:rsidR="008446E2" w:rsidRDefault="008446E2" w:rsidP="00EB079F">
            <w:pPr>
              <w:spacing w:before="89" w:line="192" w:lineRule="auto"/>
              <w:jc w:val="center"/>
              <w:rPr>
                <w:rFonts w:ascii="仿宋" w:eastAsia="仿宋" w:hAnsi="仿宋" w:cs="仿宋"/>
                <w:sz w:val="24"/>
                <w:szCs w:val="24"/>
              </w:rPr>
            </w:pPr>
            <w:r>
              <w:rPr>
                <w:rFonts w:ascii="仿宋" w:eastAsia="仿宋" w:hAnsi="仿宋" w:cs="仿宋" w:hint="eastAsia"/>
                <w:sz w:val="24"/>
                <w:szCs w:val="24"/>
              </w:rPr>
              <w:t>20</w:t>
            </w:r>
          </w:p>
        </w:tc>
      </w:tr>
      <w:tr w:rsidR="008446E2" w14:paraId="7B3A2297" w14:textId="77777777" w:rsidTr="00EB079F">
        <w:trPr>
          <w:trHeight w:val="567"/>
        </w:trPr>
        <w:tc>
          <w:tcPr>
            <w:tcW w:w="571" w:type="dxa"/>
            <w:vMerge/>
            <w:vAlign w:val="center"/>
          </w:tcPr>
          <w:p w14:paraId="485E0039" w14:textId="77777777" w:rsidR="008446E2" w:rsidRDefault="008446E2" w:rsidP="00EB079F">
            <w:pPr>
              <w:jc w:val="center"/>
              <w:rPr>
                <w:rFonts w:ascii="仿宋" w:eastAsia="仿宋" w:hAnsi="仿宋" w:cs="仿宋"/>
                <w:sz w:val="24"/>
                <w:szCs w:val="24"/>
              </w:rPr>
            </w:pPr>
          </w:p>
        </w:tc>
        <w:tc>
          <w:tcPr>
            <w:tcW w:w="730" w:type="dxa"/>
            <w:vMerge/>
            <w:tcBorders>
              <w:top w:val="nil"/>
            </w:tcBorders>
          </w:tcPr>
          <w:p w14:paraId="593B7661" w14:textId="77777777" w:rsidR="008446E2" w:rsidRDefault="008446E2" w:rsidP="00EB079F">
            <w:pPr>
              <w:jc w:val="center"/>
              <w:rPr>
                <w:rFonts w:ascii="仿宋" w:eastAsia="仿宋" w:hAnsi="仿宋" w:cs="仿宋"/>
                <w:sz w:val="24"/>
                <w:szCs w:val="24"/>
              </w:rPr>
            </w:pPr>
          </w:p>
        </w:tc>
        <w:tc>
          <w:tcPr>
            <w:tcW w:w="6965" w:type="dxa"/>
            <w:vAlign w:val="center"/>
          </w:tcPr>
          <w:p w14:paraId="593941C0"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讲解风貌（汇报思路清晰、逻辑性强、精神风貌等情况）</w:t>
            </w:r>
          </w:p>
        </w:tc>
        <w:tc>
          <w:tcPr>
            <w:tcW w:w="728" w:type="dxa"/>
            <w:vAlign w:val="center"/>
          </w:tcPr>
          <w:p w14:paraId="049C4CC7" w14:textId="77777777" w:rsidR="008446E2" w:rsidRDefault="008446E2" w:rsidP="00EB079F">
            <w:pPr>
              <w:spacing w:before="89" w:line="189" w:lineRule="auto"/>
              <w:jc w:val="center"/>
              <w:rPr>
                <w:rFonts w:ascii="仿宋" w:eastAsia="仿宋" w:hAnsi="仿宋" w:cs="仿宋"/>
                <w:sz w:val="24"/>
                <w:szCs w:val="24"/>
              </w:rPr>
            </w:pPr>
            <w:r>
              <w:rPr>
                <w:rFonts w:ascii="仿宋" w:eastAsia="仿宋" w:hAnsi="仿宋" w:cs="仿宋" w:hint="eastAsia"/>
                <w:sz w:val="24"/>
                <w:szCs w:val="24"/>
              </w:rPr>
              <w:t>5</w:t>
            </w:r>
          </w:p>
        </w:tc>
      </w:tr>
      <w:tr w:rsidR="008446E2" w14:paraId="0CA2FA29" w14:textId="77777777" w:rsidTr="00EB079F">
        <w:trPr>
          <w:trHeight w:val="567"/>
        </w:trPr>
        <w:tc>
          <w:tcPr>
            <w:tcW w:w="571" w:type="dxa"/>
            <w:vMerge w:val="restart"/>
            <w:vAlign w:val="center"/>
          </w:tcPr>
          <w:p w14:paraId="004DF2D2" w14:textId="77777777" w:rsidR="008446E2" w:rsidRDefault="008446E2" w:rsidP="00EB079F">
            <w:pPr>
              <w:spacing w:line="257" w:lineRule="auto"/>
              <w:jc w:val="center"/>
              <w:rPr>
                <w:rFonts w:ascii="仿宋" w:eastAsia="仿宋" w:hAnsi="仿宋" w:cs="仿宋"/>
                <w:sz w:val="24"/>
                <w:szCs w:val="24"/>
              </w:rPr>
            </w:pPr>
            <w:proofErr w:type="spellStart"/>
            <w:r>
              <w:rPr>
                <w:rFonts w:ascii="仿宋" w:eastAsia="仿宋" w:hAnsi="仿宋" w:cs="仿宋" w:hint="eastAsia"/>
                <w:sz w:val="24"/>
                <w:szCs w:val="24"/>
              </w:rPr>
              <w:lastRenderedPageBreak/>
              <w:t>总决赛</w:t>
            </w:r>
            <w:proofErr w:type="spellEnd"/>
          </w:p>
        </w:tc>
        <w:tc>
          <w:tcPr>
            <w:tcW w:w="730" w:type="dxa"/>
            <w:vMerge w:val="restart"/>
          </w:tcPr>
          <w:p w14:paraId="49690E6C" w14:textId="77777777" w:rsidR="008446E2" w:rsidRDefault="008446E2" w:rsidP="00EB079F">
            <w:pPr>
              <w:spacing w:line="257" w:lineRule="auto"/>
              <w:jc w:val="center"/>
              <w:rPr>
                <w:rFonts w:ascii="仿宋" w:eastAsia="仿宋" w:hAnsi="仿宋" w:cs="仿宋"/>
                <w:sz w:val="24"/>
                <w:szCs w:val="24"/>
              </w:rPr>
            </w:pPr>
          </w:p>
          <w:p w14:paraId="5E5B1E8D" w14:textId="77777777" w:rsidR="008446E2" w:rsidRDefault="008446E2" w:rsidP="00EB079F">
            <w:pPr>
              <w:spacing w:line="257" w:lineRule="auto"/>
              <w:jc w:val="center"/>
              <w:rPr>
                <w:rFonts w:ascii="仿宋" w:eastAsia="仿宋" w:hAnsi="仿宋" w:cs="仿宋"/>
                <w:sz w:val="24"/>
                <w:szCs w:val="24"/>
              </w:rPr>
            </w:pPr>
          </w:p>
          <w:p w14:paraId="68AFDCDD" w14:textId="77777777" w:rsidR="008446E2" w:rsidRDefault="008446E2" w:rsidP="00EB079F">
            <w:pPr>
              <w:spacing w:line="257" w:lineRule="auto"/>
              <w:jc w:val="center"/>
              <w:rPr>
                <w:rFonts w:ascii="仿宋" w:eastAsia="仿宋" w:hAnsi="仿宋" w:cs="仿宋"/>
                <w:sz w:val="24"/>
                <w:szCs w:val="24"/>
              </w:rPr>
            </w:pPr>
          </w:p>
          <w:p w14:paraId="3DB8FBBA" w14:textId="77777777" w:rsidR="008446E2" w:rsidRDefault="008446E2" w:rsidP="00EB079F">
            <w:pPr>
              <w:spacing w:line="257" w:lineRule="auto"/>
              <w:jc w:val="center"/>
              <w:rPr>
                <w:rFonts w:ascii="仿宋" w:eastAsia="仿宋" w:hAnsi="仿宋" w:cs="仿宋"/>
                <w:sz w:val="24"/>
                <w:szCs w:val="24"/>
              </w:rPr>
            </w:pPr>
          </w:p>
          <w:p w14:paraId="7C9DE88E" w14:textId="77777777" w:rsidR="008446E2" w:rsidRDefault="008446E2" w:rsidP="00EB079F">
            <w:pPr>
              <w:spacing w:line="257" w:lineRule="auto"/>
              <w:jc w:val="center"/>
              <w:rPr>
                <w:rFonts w:ascii="仿宋" w:eastAsia="仿宋" w:hAnsi="仿宋" w:cs="仿宋"/>
                <w:sz w:val="24"/>
                <w:szCs w:val="24"/>
              </w:rPr>
            </w:pPr>
            <w:proofErr w:type="spellStart"/>
            <w:r>
              <w:rPr>
                <w:rFonts w:ascii="仿宋" w:eastAsia="仿宋" w:hAnsi="仿宋" w:cs="仿宋" w:hint="eastAsia"/>
                <w:sz w:val="24"/>
                <w:szCs w:val="24"/>
              </w:rPr>
              <w:t>创新</w:t>
            </w:r>
            <w:proofErr w:type="spellEnd"/>
          </w:p>
          <w:p w14:paraId="50EF958F" w14:textId="77777777" w:rsidR="008446E2" w:rsidRDefault="008446E2" w:rsidP="00EB079F">
            <w:pPr>
              <w:spacing w:line="257" w:lineRule="auto"/>
              <w:jc w:val="center"/>
              <w:rPr>
                <w:rFonts w:ascii="仿宋" w:eastAsia="仿宋" w:hAnsi="仿宋" w:cs="仿宋"/>
                <w:sz w:val="24"/>
                <w:szCs w:val="24"/>
              </w:rPr>
            </w:pPr>
            <w:proofErr w:type="spellStart"/>
            <w:r>
              <w:rPr>
                <w:rFonts w:ascii="仿宋" w:eastAsia="仿宋" w:hAnsi="仿宋" w:cs="仿宋" w:hint="eastAsia"/>
                <w:sz w:val="24"/>
                <w:szCs w:val="24"/>
              </w:rPr>
              <w:t>汇报</w:t>
            </w:r>
            <w:proofErr w:type="spellEnd"/>
            <w:r>
              <w:rPr>
                <w:rFonts w:ascii="仿宋" w:eastAsia="仿宋" w:hAnsi="仿宋" w:cs="仿宋" w:hint="eastAsia"/>
                <w:sz w:val="24"/>
                <w:szCs w:val="24"/>
              </w:rPr>
              <w:t xml:space="preserve"> </w:t>
            </w:r>
            <w:r>
              <w:rPr>
                <w:rFonts w:ascii="仿宋" w:eastAsia="仿宋" w:hAnsi="仿宋" w:cs="仿宋" w:hint="eastAsia"/>
                <w:sz w:val="24"/>
                <w:szCs w:val="24"/>
              </w:rPr>
              <w:br/>
            </w:r>
          </w:p>
        </w:tc>
        <w:tc>
          <w:tcPr>
            <w:tcW w:w="6965" w:type="dxa"/>
            <w:vAlign w:val="center"/>
          </w:tcPr>
          <w:p w14:paraId="1249601A"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报告选题（主题明确、视角独特、内容立意新颖）</w:t>
            </w:r>
          </w:p>
        </w:tc>
        <w:tc>
          <w:tcPr>
            <w:tcW w:w="728" w:type="dxa"/>
            <w:vAlign w:val="center"/>
          </w:tcPr>
          <w:p w14:paraId="23F86E0F" w14:textId="77777777" w:rsidR="008446E2" w:rsidRDefault="008446E2" w:rsidP="00EB079F">
            <w:pPr>
              <w:spacing w:before="89" w:line="189" w:lineRule="auto"/>
              <w:jc w:val="center"/>
              <w:rPr>
                <w:rFonts w:ascii="仿宋" w:eastAsia="仿宋" w:hAnsi="仿宋" w:cs="仿宋"/>
                <w:color w:val="FF0000"/>
                <w:spacing w:val="-2"/>
                <w:sz w:val="24"/>
                <w:szCs w:val="24"/>
              </w:rPr>
            </w:pPr>
            <w:r>
              <w:rPr>
                <w:rFonts w:ascii="仿宋" w:eastAsia="仿宋" w:hAnsi="仿宋" w:cs="仿宋" w:hint="eastAsia"/>
                <w:sz w:val="24"/>
                <w:szCs w:val="24"/>
              </w:rPr>
              <w:t>5</w:t>
            </w:r>
          </w:p>
        </w:tc>
      </w:tr>
      <w:tr w:rsidR="008446E2" w14:paraId="3D31C0E6" w14:textId="77777777" w:rsidTr="00EB079F">
        <w:trPr>
          <w:trHeight w:val="567"/>
        </w:trPr>
        <w:tc>
          <w:tcPr>
            <w:tcW w:w="571" w:type="dxa"/>
            <w:vMerge/>
          </w:tcPr>
          <w:p w14:paraId="6363C006" w14:textId="77777777" w:rsidR="008446E2" w:rsidRDefault="008446E2" w:rsidP="00EB079F">
            <w:pPr>
              <w:spacing w:line="257" w:lineRule="auto"/>
              <w:jc w:val="center"/>
              <w:rPr>
                <w:rFonts w:ascii="仿宋" w:eastAsia="仿宋" w:hAnsi="仿宋" w:cs="仿宋"/>
                <w:sz w:val="24"/>
                <w:szCs w:val="24"/>
              </w:rPr>
            </w:pPr>
          </w:p>
        </w:tc>
        <w:tc>
          <w:tcPr>
            <w:tcW w:w="730" w:type="dxa"/>
            <w:vMerge/>
          </w:tcPr>
          <w:p w14:paraId="04CA8AD0" w14:textId="77777777" w:rsidR="008446E2" w:rsidRDefault="008446E2" w:rsidP="00EB079F">
            <w:pPr>
              <w:spacing w:line="257" w:lineRule="auto"/>
              <w:jc w:val="center"/>
              <w:rPr>
                <w:rFonts w:ascii="仿宋" w:eastAsia="仿宋" w:hAnsi="仿宋" w:cs="仿宋"/>
                <w:sz w:val="24"/>
                <w:szCs w:val="24"/>
              </w:rPr>
            </w:pPr>
          </w:p>
        </w:tc>
        <w:tc>
          <w:tcPr>
            <w:tcW w:w="6965" w:type="dxa"/>
            <w:vAlign w:val="center"/>
          </w:tcPr>
          <w:p w14:paraId="693BFEDD"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创新能力（与学科相关创新分析、学术AI助手等内容，检索结果分析、数据库工具 选取能力、检索分析能力）</w:t>
            </w:r>
          </w:p>
        </w:tc>
        <w:tc>
          <w:tcPr>
            <w:tcW w:w="728" w:type="dxa"/>
            <w:vAlign w:val="center"/>
          </w:tcPr>
          <w:p w14:paraId="3DAD520E" w14:textId="77777777" w:rsidR="008446E2" w:rsidRDefault="008446E2" w:rsidP="00EB079F">
            <w:pPr>
              <w:spacing w:before="90" w:line="192" w:lineRule="auto"/>
              <w:jc w:val="center"/>
              <w:rPr>
                <w:rFonts w:ascii="仿宋" w:eastAsia="仿宋" w:hAnsi="仿宋" w:cs="仿宋"/>
                <w:color w:val="FF0000"/>
                <w:spacing w:val="-2"/>
                <w:sz w:val="24"/>
                <w:szCs w:val="24"/>
              </w:rPr>
            </w:pPr>
            <w:r>
              <w:rPr>
                <w:rFonts w:ascii="仿宋" w:eastAsia="仿宋" w:hAnsi="仿宋" w:cs="仿宋" w:hint="eastAsia"/>
                <w:sz w:val="24"/>
                <w:szCs w:val="24"/>
              </w:rPr>
              <w:t>20</w:t>
            </w:r>
          </w:p>
        </w:tc>
      </w:tr>
      <w:tr w:rsidR="008446E2" w14:paraId="1E67C275" w14:textId="77777777" w:rsidTr="00EB079F">
        <w:trPr>
          <w:trHeight w:val="616"/>
        </w:trPr>
        <w:tc>
          <w:tcPr>
            <w:tcW w:w="571" w:type="dxa"/>
            <w:vMerge/>
          </w:tcPr>
          <w:p w14:paraId="38C1FAEA" w14:textId="77777777" w:rsidR="008446E2" w:rsidRDefault="008446E2" w:rsidP="00EB079F">
            <w:pPr>
              <w:spacing w:line="257" w:lineRule="auto"/>
              <w:jc w:val="center"/>
              <w:rPr>
                <w:rFonts w:ascii="仿宋" w:eastAsia="仿宋" w:hAnsi="仿宋" w:cs="仿宋"/>
                <w:sz w:val="24"/>
                <w:szCs w:val="24"/>
              </w:rPr>
            </w:pPr>
          </w:p>
        </w:tc>
        <w:tc>
          <w:tcPr>
            <w:tcW w:w="730" w:type="dxa"/>
            <w:vMerge/>
          </w:tcPr>
          <w:p w14:paraId="04C3C82A" w14:textId="77777777" w:rsidR="008446E2" w:rsidRDefault="008446E2" w:rsidP="00EB079F">
            <w:pPr>
              <w:spacing w:line="257" w:lineRule="auto"/>
              <w:jc w:val="center"/>
              <w:rPr>
                <w:rFonts w:ascii="仿宋" w:eastAsia="仿宋" w:hAnsi="仿宋" w:cs="仿宋"/>
                <w:sz w:val="24"/>
                <w:szCs w:val="24"/>
              </w:rPr>
            </w:pPr>
          </w:p>
        </w:tc>
        <w:tc>
          <w:tcPr>
            <w:tcW w:w="6965" w:type="dxa"/>
            <w:vAlign w:val="center"/>
          </w:tcPr>
          <w:p w14:paraId="65E2AEF9"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学术素养（团队大赛分工、大赛知识点总结等）</w:t>
            </w:r>
          </w:p>
        </w:tc>
        <w:tc>
          <w:tcPr>
            <w:tcW w:w="728" w:type="dxa"/>
            <w:vAlign w:val="center"/>
          </w:tcPr>
          <w:p w14:paraId="445F7DBE" w14:textId="77777777" w:rsidR="008446E2" w:rsidRDefault="008446E2" w:rsidP="00EB079F">
            <w:pPr>
              <w:spacing w:before="164" w:line="192" w:lineRule="auto"/>
              <w:jc w:val="center"/>
              <w:rPr>
                <w:rFonts w:ascii="仿宋" w:eastAsia="仿宋" w:hAnsi="仿宋" w:cs="仿宋"/>
                <w:color w:val="FF0000"/>
                <w:spacing w:val="-2"/>
                <w:sz w:val="24"/>
                <w:szCs w:val="24"/>
              </w:rPr>
            </w:pPr>
            <w:r>
              <w:rPr>
                <w:rFonts w:ascii="仿宋" w:eastAsia="仿宋" w:hAnsi="仿宋" w:cs="仿宋" w:hint="eastAsia"/>
                <w:spacing w:val="-16"/>
                <w:sz w:val="24"/>
                <w:szCs w:val="24"/>
              </w:rPr>
              <w:t>10</w:t>
            </w:r>
          </w:p>
        </w:tc>
      </w:tr>
      <w:tr w:rsidR="008446E2" w14:paraId="61B82C5E" w14:textId="77777777" w:rsidTr="00EB079F">
        <w:trPr>
          <w:trHeight w:val="567"/>
        </w:trPr>
        <w:tc>
          <w:tcPr>
            <w:tcW w:w="571" w:type="dxa"/>
            <w:vMerge/>
          </w:tcPr>
          <w:p w14:paraId="0D9BD394" w14:textId="77777777" w:rsidR="008446E2" w:rsidRDefault="008446E2" w:rsidP="00EB079F">
            <w:pPr>
              <w:spacing w:line="257" w:lineRule="auto"/>
              <w:jc w:val="center"/>
              <w:rPr>
                <w:rFonts w:ascii="仿宋" w:eastAsia="仿宋" w:hAnsi="仿宋" w:cs="仿宋"/>
                <w:sz w:val="24"/>
                <w:szCs w:val="24"/>
              </w:rPr>
            </w:pPr>
          </w:p>
        </w:tc>
        <w:tc>
          <w:tcPr>
            <w:tcW w:w="730" w:type="dxa"/>
            <w:vMerge/>
          </w:tcPr>
          <w:p w14:paraId="2E109CC6" w14:textId="77777777" w:rsidR="008446E2" w:rsidRDefault="008446E2" w:rsidP="00EB079F">
            <w:pPr>
              <w:spacing w:line="257" w:lineRule="auto"/>
              <w:jc w:val="center"/>
              <w:rPr>
                <w:rFonts w:ascii="仿宋" w:eastAsia="仿宋" w:hAnsi="仿宋" w:cs="仿宋"/>
                <w:sz w:val="24"/>
                <w:szCs w:val="24"/>
              </w:rPr>
            </w:pPr>
          </w:p>
        </w:tc>
        <w:tc>
          <w:tcPr>
            <w:tcW w:w="6965" w:type="dxa"/>
            <w:vAlign w:val="center"/>
          </w:tcPr>
          <w:p w14:paraId="4E5B20C2" w14:textId="77777777" w:rsidR="008446E2" w:rsidRDefault="008446E2" w:rsidP="00EB079F">
            <w:pPr>
              <w:pStyle w:val="TableText"/>
              <w:spacing w:line="312" w:lineRule="auto"/>
              <w:ind w:left="119" w:right="96" w:firstLine="17"/>
              <w:jc w:val="both"/>
              <w:rPr>
                <w:color w:val="auto"/>
                <w:spacing w:val="-4"/>
                <w:sz w:val="24"/>
                <w:szCs w:val="24"/>
                <w:lang w:eastAsia="zh-CN"/>
              </w:rPr>
            </w:pPr>
            <w:proofErr w:type="gramStart"/>
            <w:r>
              <w:rPr>
                <w:rFonts w:hint="eastAsia"/>
                <w:color w:val="auto"/>
                <w:spacing w:val="-4"/>
                <w:sz w:val="24"/>
                <w:szCs w:val="24"/>
                <w:lang w:eastAsia="zh-CN"/>
              </w:rPr>
              <w:t>台风台貌</w:t>
            </w:r>
            <w:proofErr w:type="gramEnd"/>
            <w:r>
              <w:rPr>
                <w:rFonts w:hint="eastAsia"/>
                <w:color w:val="auto"/>
                <w:spacing w:val="-4"/>
                <w:sz w:val="24"/>
                <w:szCs w:val="24"/>
                <w:lang w:eastAsia="zh-CN"/>
              </w:rPr>
              <w:t>（团队汇报逻辑性、清晰性、说服性、台上精神风貌）</w:t>
            </w:r>
          </w:p>
        </w:tc>
        <w:tc>
          <w:tcPr>
            <w:tcW w:w="728" w:type="dxa"/>
            <w:vAlign w:val="center"/>
          </w:tcPr>
          <w:p w14:paraId="1904A199" w14:textId="77777777" w:rsidR="008446E2" w:rsidRDefault="008446E2" w:rsidP="00EB079F">
            <w:pPr>
              <w:spacing w:before="90" w:line="189" w:lineRule="auto"/>
              <w:jc w:val="center"/>
              <w:rPr>
                <w:rFonts w:ascii="仿宋" w:eastAsia="仿宋" w:hAnsi="仿宋" w:cs="仿宋"/>
                <w:color w:val="FF0000"/>
                <w:spacing w:val="-2"/>
                <w:sz w:val="24"/>
                <w:szCs w:val="24"/>
              </w:rPr>
            </w:pPr>
            <w:r>
              <w:rPr>
                <w:rFonts w:ascii="仿宋" w:eastAsia="仿宋" w:hAnsi="仿宋" w:cs="仿宋" w:hint="eastAsia"/>
                <w:sz w:val="24"/>
                <w:szCs w:val="24"/>
              </w:rPr>
              <w:t>5</w:t>
            </w:r>
          </w:p>
        </w:tc>
      </w:tr>
      <w:tr w:rsidR="008446E2" w14:paraId="21CF9A27" w14:textId="77777777" w:rsidTr="00EB079F">
        <w:trPr>
          <w:trHeight w:val="567"/>
        </w:trPr>
        <w:tc>
          <w:tcPr>
            <w:tcW w:w="571" w:type="dxa"/>
            <w:vMerge/>
            <w:vAlign w:val="center"/>
          </w:tcPr>
          <w:p w14:paraId="718AFE6B" w14:textId="77777777" w:rsidR="008446E2" w:rsidRDefault="008446E2" w:rsidP="00EB079F">
            <w:pPr>
              <w:spacing w:line="257" w:lineRule="auto"/>
              <w:jc w:val="center"/>
              <w:rPr>
                <w:rFonts w:ascii="仿宋" w:eastAsia="仿宋" w:hAnsi="仿宋" w:cs="仿宋"/>
                <w:sz w:val="24"/>
                <w:szCs w:val="24"/>
              </w:rPr>
            </w:pPr>
          </w:p>
        </w:tc>
        <w:tc>
          <w:tcPr>
            <w:tcW w:w="730" w:type="dxa"/>
            <w:vMerge w:val="restart"/>
            <w:vAlign w:val="center"/>
          </w:tcPr>
          <w:p w14:paraId="7C4F3AC4" w14:textId="77777777" w:rsidR="008446E2" w:rsidRDefault="008446E2" w:rsidP="00EB079F">
            <w:pPr>
              <w:spacing w:line="257" w:lineRule="auto"/>
              <w:jc w:val="center"/>
              <w:rPr>
                <w:rFonts w:ascii="仿宋" w:eastAsia="仿宋" w:hAnsi="仿宋" w:cs="仿宋"/>
                <w:sz w:val="24"/>
                <w:szCs w:val="24"/>
              </w:rPr>
            </w:pPr>
          </w:p>
          <w:p w14:paraId="068E60A0" w14:textId="77777777" w:rsidR="008446E2" w:rsidRDefault="008446E2" w:rsidP="00EB079F">
            <w:pPr>
              <w:spacing w:line="257" w:lineRule="auto"/>
              <w:jc w:val="center"/>
              <w:rPr>
                <w:rFonts w:ascii="仿宋" w:eastAsia="仿宋" w:hAnsi="仿宋" w:cs="仿宋"/>
                <w:sz w:val="24"/>
                <w:szCs w:val="24"/>
              </w:rPr>
            </w:pPr>
            <w:proofErr w:type="spellStart"/>
            <w:r>
              <w:rPr>
                <w:rFonts w:ascii="仿宋" w:eastAsia="仿宋" w:hAnsi="仿宋" w:cs="仿宋" w:hint="eastAsia"/>
                <w:sz w:val="24"/>
                <w:szCs w:val="24"/>
              </w:rPr>
              <w:t>专家</w:t>
            </w:r>
            <w:proofErr w:type="spellEnd"/>
          </w:p>
          <w:p w14:paraId="1F1D9180" w14:textId="77777777" w:rsidR="008446E2" w:rsidRDefault="008446E2" w:rsidP="00EB079F">
            <w:pPr>
              <w:spacing w:line="257" w:lineRule="auto"/>
              <w:jc w:val="center"/>
              <w:rPr>
                <w:rFonts w:ascii="仿宋" w:eastAsia="仿宋" w:hAnsi="仿宋" w:cs="仿宋"/>
                <w:sz w:val="24"/>
                <w:szCs w:val="24"/>
              </w:rPr>
            </w:pPr>
            <w:proofErr w:type="spellStart"/>
            <w:r>
              <w:rPr>
                <w:rFonts w:ascii="仿宋" w:eastAsia="仿宋" w:hAnsi="仿宋" w:cs="仿宋" w:hint="eastAsia"/>
                <w:sz w:val="24"/>
                <w:szCs w:val="24"/>
              </w:rPr>
              <w:t>提问</w:t>
            </w:r>
            <w:proofErr w:type="spellEnd"/>
            <w:r>
              <w:rPr>
                <w:rFonts w:ascii="仿宋" w:eastAsia="仿宋" w:hAnsi="仿宋" w:cs="仿宋" w:hint="eastAsia"/>
                <w:sz w:val="24"/>
                <w:szCs w:val="24"/>
              </w:rPr>
              <w:br/>
            </w:r>
          </w:p>
        </w:tc>
        <w:tc>
          <w:tcPr>
            <w:tcW w:w="6965" w:type="dxa"/>
            <w:vAlign w:val="center"/>
          </w:tcPr>
          <w:p w14:paraId="4C6397E4"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条理清晰、重点突出、表达流畅</w:t>
            </w:r>
          </w:p>
        </w:tc>
        <w:tc>
          <w:tcPr>
            <w:tcW w:w="728" w:type="dxa"/>
            <w:vAlign w:val="center"/>
          </w:tcPr>
          <w:p w14:paraId="23C6EF1B" w14:textId="77777777" w:rsidR="008446E2" w:rsidRDefault="008446E2" w:rsidP="00EB079F">
            <w:pPr>
              <w:spacing w:before="155" w:line="192" w:lineRule="auto"/>
              <w:jc w:val="center"/>
              <w:rPr>
                <w:rFonts w:ascii="仿宋" w:eastAsia="仿宋" w:hAnsi="仿宋" w:cs="仿宋"/>
                <w:color w:val="FF0000"/>
                <w:spacing w:val="-2"/>
                <w:sz w:val="24"/>
                <w:szCs w:val="24"/>
              </w:rPr>
            </w:pPr>
            <w:r>
              <w:rPr>
                <w:rFonts w:ascii="仿宋" w:eastAsia="仿宋" w:hAnsi="仿宋" w:cs="仿宋" w:hint="eastAsia"/>
                <w:sz w:val="24"/>
                <w:szCs w:val="24"/>
              </w:rPr>
              <w:t>4</w:t>
            </w:r>
          </w:p>
        </w:tc>
      </w:tr>
      <w:tr w:rsidR="008446E2" w14:paraId="42864FA3" w14:textId="77777777" w:rsidTr="00EB079F">
        <w:trPr>
          <w:trHeight w:val="567"/>
        </w:trPr>
        <w:tc>
          <w:tcPr>
            <w:tcW w:w="571" w:type="dxa"/>
            <w:vMerge/>
          </w:tcPr>
          <w:p w14:paraId="34599E9D" w14:textId="77777777" w:rsidR="008446E2" w:rsidRDefault="008446E2" w:rsidP="00EB079F">
            <w:pPr>
              <w:rPr>
                <w:rFonts w:ascii="仿宋" w:eastAsia="仿宋" w:hAnsi="仿宋" w:cs="仿宋"/>
                <w:color w:val="FF0000"/>
                <w:spacing w:val="-29"/>
                <w:sz w:val="24"/>
                <w:szCs w:val="24"/>
              </w:rPr>
            </w:pPr>
          </w:p>
        </w:tc>
        <w:tc>
          <w:tcPr>
            <w:tcW w:w="730" w:type="dxa"/>
            <w:vMerge/>
            <w:vAlign w:val="center"/>
          </w:tcPr>
          <w:p w14:paraId="6D26BBB5" w14:textId="77777777" w:rsidR="008446E2" w:rsidRDefault="008446E2" w:rsidP="00EB079F">
            <w:pPr>
              <w:jc w:val="center"/>
              <w:rPr>
                <w:rFonts w:ascii="仿宋" w:eastAsia="仿宋" w:hAnsi="仿宋" w:cs="仿宋"/>
                <w:color w:val="FF0000"/>
                <w:spacing w:val="-29"/>
                <w:sz w:val="24"/>
                <w:szCs w:val="24"/>
              </w:rPr>
            </w:pPr>
          </w:p>
        </w:tc>
        <w:tc>
          <w:tcPr>
            <w:tcW w:w="6965" w:type="dxa"/>
            <w:vAlign w:val="center"/>
          </w:tcPr>
          <w:p w14:paraId="01FC0452"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对问题理解力、检索知识能力体现</w:t>
            </w:r>
          </w:p>
        </w:tc>
        <w:tc>
          <w:tcPr>
            <w:tcW w:w="728" w:type="dxa"/>
            <w:vAlign w:val="center"/>
          </w:tcPr>
          <w:p w14:paraId="3C3E711E" w14:textId="77777777" w:rsidR="008446E2" w:rsidRDefault="008446E2" w:rsidP="00EB079F">
            <w:pPr>
              <w:spacing w:before="244" w:line="192" w:lineRule="auto"/>
              <w:jc w:val="center"/>
              <w:rPr>
                <w:rFonts w:ascii="仿宋" w:eastAsia="仿宋" w:hAnsi="仿宋" w:cs="仿宋"/>
                <w:color w:val="FF0000"/>
                <w:spacing w:val="-2"/>
                <w:sz w:val="24"/>
                <w:szCs w:val="24"/>
              </w:rPr>
            </w:pPr>
            <w:r>
              <w:rPr>
                <w:rFonts w:ascii="仿宋" w:eastAsia="仿宋" w:hAnsi="仿宋" w:cs="仿宋" w:hint="eastAsia"/>
                <w:sz w:val="24"/>
                <w:szCs w:val="24"/>
              </w:rPr>
              <w:t>6</w:t>
            </w:r>
          </w:p>
        </w:tc>
      </w:tr>
      <w:tr w:rsidR="008446E2" w14:paraId="4F001DDC" w14:textId="77777777" w:rsidTr="00EB079F">
        <w:trPr>
          <w:trHeight w:val="758"/>
        </w:trPr>
        <w:tc>
          <w:tcPr>
            <w:tcW w:w="571" w:type="dxa"/>
            <w:vMerge/>
          </w:tcPr>
          <w:p w14:paraId="35A9F27D" w14:textId="77777777" w:rsidR="008446E2" w:rsidRDefault="008446E2" w:rsidP="00EB079F">
            <w:pPr>
              <w:rPr>
                <w:rFonts w:ascii="仿宋" w:eastAsia="仿宋" w:hAnsi="仿宋" w:cs="仿宋"/>
                <w:color w:val="FF0000"/>
                <w:spacing w:val="-29"/>
                <w:sz w:val="24"/>
                <w:szCs w:val="24"/>
              </w:rPr>
            </w:pPr>
          </w:p>
        </w:tc>
        <w:tc>
          <w:tcPr>
            <w:tcW w:w="730" w:type="dxa"/>
            <w:vAlign w:val="center"/>
          </w:tcPr>
          <w:p w14:paraId="53C869D2" w14:textId="77777777" w:rsidR="008446E2" w:rsidRDefault="008446E2" w:rsidP="00EB079F">
            <w:pPr>
              <w:jc w:val="center"/>
              <w:rPr>
                <w:rFonts w:ascii="仿宋" w:eastAsia="仿宋" w:hAnsi="仿宋" w:cs="仿宋"/>
                <w:color w:val="FF0000"/>
                <w:spacing w:val="-29"/>
                <w:sz w:val="24"/>
                <w:szCs w:val="24"/>
                <w:lang w:eastAsia="zh-CN"/>
              </w:rPr>
            </w:pPr>
            <w:r>
              <w:rPr>
                <w:rFonts w:ascii="仿宋" w:eastAsia="仿宋" w:hAnsi="仿宋" w:cs="仿宋" w:hint="eastAsia"/>
                <w:color w:val="auto"/>
                <w:spacing w:val="-29"/>
                <w:sz w:val="24"/>
                <w:szCs w:val="24"/>
                <w:lang w:eastAsia="zh-CN"/>
              </w:rPr>
              <w:t>线上</w:t>
            </w:r>
            <w:r>
              <w:rPr>
                <w:rFonts w:ascii="仿宋" w:eastAsia="仿宋" w:hAnsi="仿宋" w:cs="仿宋" w:hint="eastAsia"/>
                <w:color w:val="auto"/>
                <w:spacing w:val="-29"/>
                <w:sz w:val="24"/>
                <w:szCs w:val="24"/>
                <w:lang w:eastAsia="zh-CN"/>
              </w:rPr>
              <w:br/>
              <w:t>答题</w:t>
            </w:r>
          </w:p>
        </w:tc>
        <w:tc>
          <w:tcPr>
            <w:tcW w:w="6965" w:type="dxa"/>
            <w:vAlign w:val="center"/>
          </w:tcPr>
          <w:p w14:paraId="4A9070E9"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系统自动打分</w:t>
            </w:r>
          </w:p>
        </w:tc>
        <w:tc>
          <w:tcPr>
            <w:tcW w:w="728" w:type="dxa"/>
            <w:vAlign w:val="center"/>
          </w:tcPr>
          <w:p w14:paraId="22486965" w14:textId="77777777" w:rsidR="008446E2" w:rsidRDefault="008446E2" w:rsidP="00EB079F">
            <w:pPr>
              <w:spacing w:before="244" w:line="192" w:lineRule="auto"/>
              <w:jc w:val="center"/>
              <w:rPr>
                <w:rFonts w:ascii="仿宋" w:eastAsia="仿宋" w:hAnsi="仿宋" w:cs="仿宋"/>
                <w:sz w:val="24"/>
                <w:szCs w:val="24"/>
              </w:rPr>
            </w:pPr>
            <w:r>
              <w:rPr>
                <w:rFonts w:ascii="仿宋" w:eastAsia="仿宋" w:hAnsi="仿宋" w:cs="仿宋" w:hint="eastAsia"/>
                <w:sz w:val="24"/>
                <w:szCs w:val="24"/>
              </w:rPr>
              <w:t>6</w:t>
            </w:r>
          </w:p>
        </w:tc>
      </w:tr>
      <w:tr w:rsidR="008446E2" w14:paraId="0FF81180" w14:textId="77777777" w:rsidTr="00EB079F">
        <w:trPr>
          <w:trHeight w:val="567"/>
        </w:trPr>
        <w:tc>
          <w:tcPr>
            <w:tcW w:w="571" w:type="dxa"/>
            <w:vMerge/>
            <w:vAlign w:val="center"/>
          </w:tcPr>
          <w:p w14:paraId="5286566A" w14:textId="77777777" w:rsidR="008446E2" w:rsidRDefault="008446E2" w:rsidP="00EB079F">
            <w:pPr>
              <w:jc w:val="center"/>
              <w:rPr>
                <w:rFonts w:ascii="仿宋" w:eastAsia="仿宋" w:hAnsi="仿宋" w:cs="仿宋"/>
                <w:color w:val="000000" w:themeColor="text1"/>
                <w:spacing w:val="-29"/>
                <w:sz w:val="24"/>
                <w:szCs w:val="24"/>
                <w:lang w:eastAsia="zh-CN"/>
              </w:rPr>
            </w:pPr>
          </w:p>
        </w:tc>
        <w:tc>
          <w:tcPr>
            <w:tcW w:w="730" w:type="dxa"/>
            <w:vMerge w:val="restart"/>
            <w:vAlign w:val="center"/>
          </w:tcPr>
          <w:p w14:paraId="06AE0404" w14:textId="77777777" w:rsidR="008446E2" w:rsidRDefault="008446E2" w:rsidP="00EB079F">
            <w:pPr>
              <w:jc w:val="center"/>
              <w:rPr>
                <w:rFonts w:ascii="仿宋" w:eastAsia="仿宋" w:hAnsi="仿宋" w:cs="仿宋"/>
                <w:color w:val="000000" w:themeColor="text1"/>
                <w:spacing w:val="-29"/>
                <w:sz w:val="24"/>
                <w:szCs w:val="24"/>
                <w:lang w:eastAsia="zh-CN"/>
              </w:rPr>
            </w:pPr>
            <w:r>
              <w:rPr>
                <w:rFonts w:ascii="仿宋" w:eastAsia="仿宋" w:hAnsi="仿宋" w:cs="仿宋" w:hint="eastAsia"/>
                <w:color w:val="000000" w:themeColor="text1"/>
                <w:spacing w:val="-29"/>
                <w:sz w:val="24"/>
                <w:szCs w:val="24"/>
                <w:lang w:eastAsia="zh-CN"/>
              </w:rPr>
              <w:t>检索题</w:t>
            </w:r>
            <w:r>
              <w:rPr>
                <w:rFonts w:ascii="仿宋" w:eastAsia="仿宋" w:hAnsi="仿宋" w:cs="仿宋" w:hint="eastAsia"/>
                <w:color w:val="000000" w:themeColor="text1"/>
                <w:spacing w:val="-29"/>
                <w:sz w:val="24"/>
                <w:szCs w:val="24"/>
                <w:lang w:eastAsia="zh-CN"/>
              </w:rPr>
              <w:br/>
            </w:r>
          </w:p>
        </w:tc>
        <w:tc>
          <w:tcPr>
            <w:tcW w:w="6965" w:type="dxa"/>
            <w:vAlign w:val="center"/>
          </w:tcPr>
          <w:p w14:paraId="5CDCC952"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每题抢答且答案正确，按时间</w:t>
            </w:r>
            <w:proofErr w:type="gramStart"/>
            <w:r>
              <w:rPr>
                <w:rFonts w:hint="eastAsia"/>
                <w:color w:val="auto"/>
                <w:spacing w:val="-4"/>
                <w:sz w:val="24"/>
                <w:szCs w:val="24"/>
                <w:lang w:eastAsia="zh-CN"/>
              </w:rPr>
              <w:t>排序第</w:t>
            </w:r>
            <w:proofErr w:type="gramEnd"/>
            <w:r>
              <w:rPr>
                <w:rFonts w:hint="eastAsia"/>
                <w:color w:val="auto"/>
                <w:spacing w:val="-4"/>
                <w:sz w:val="24"/>
                <w:szCs w:val="24"/>
                <w:lang w:eastAsia="zh-CN"/>
              </w:rPr>
              <w:t xml:space="preserve"> 1 名先提交者 </w:t>
            </w:r>
          </w:p>
        </w:tc>
        <w:tc>
          <w:tcPr>
            <w:tcW w:w="728" w:type="dxa"/>
            <w:vAlign w:val="center"/>
          </w:tcPr>
          <w:p w14:paraId="1D242DA7" w14:textId="77777777" w:rsidR="008446E2" w:rsidRDefault="008446E2" w:rsidP="00EB079F">
            <w:pPr>
              <w:spacing w:before="244" w:line="192" w:lineRule="auto"/>
              <w:jc w:val="center"/>
              <w:rPr>
                <w:rFonts w:ascii="仿宋" w:eastAsia="仿宋" w:hAnsi="仿宋" w:cs="仿宋"/>
                <w:color w:val="000000" w:themeColor="text1"/>
                <w:sz w:val="24"/>
                <w:szCs w:val="24"/>
                <w:lang w:eastAsia="zh-CN"/>
              </w:rPr>
            </w:pPr>
            <w:r>
              <w:rPr>
                <w:rFonts w:ascii="仿宋" w:eastAsia="仿宋" w:hAnsi="仿宋" w:cs="仿宋" w:hint="eastAsia"/>
                <w:color w:val="000000" w:themeColor="text1"/>
                <w:sz w:val="24"/>
                <w:szCs w:val="24"/>
                <w:lang w:eastAsia="zh-CN"/>
              </w:rPr>
              <w:t>2</w:t>
            </w:r>
          </w:p>
        </w:tc>
      </w:tr>
      <w:tr w:rsidR="008446E2" w14:paraId="03711A52" w14:textId="77777777" w:rsidTr="00EB079F">
        <w:trPr>
          <w:trHeight w:val="567"/>
        </w:trPr>
        <w:tc>
          <w:tcPr>
            <w:tcW w:w="571" w:type="dxa"/>
            <w:vMerge/>
          </w:tcPr>
          <w:p w14:paraId="3AC406F6" w14:textId="77777777" w:rsidR="008446E2" w:rsidRDefault="008446E2" w:rsidP="00EB079F">
            <w:pPr>
              <w:rPr>
                <w:rFonts w:ascii="仿宋" w:eastAsia="仿宋" w:hAnsi="仿宋" w:cs="仿宋"/>
                <w:color w:val="000000" w:themeColor="text1"/>
                <w:spacing w:val="-29"/>
                <w:sz w:val="24"/>
                <w:szCs w:val="24"/>
                <w:lang w:eastAsia="zh-CN"/>
              </w:rPr>
            </w:pPr>
          </w:p>
        </w:tc>
        <w:tc>
          <w:tcPr>
            <w:tcW w:w="730" w:type="dxa"/>
            <w:vMerge/>
          </w:tcPr>
          <w:p w14:paraId="0D4BCC55" w14:textId="77777777" w:rsidR="008446E2" w:rsidRDefault="008446E2" w:rsidP="00EB079F">
            <w:pPr>
              <w:rPr>
                <w:rFonts w:ascii="仿宋" w:eastAsia="仿宋" w:hAnsi="仿宋" w:cs="仿宋"/>
                <w:color w:val="000000" w:themeColor="text1"/>
                <w:spacing w:val="-29"/>
                <w:sz w:val="24"/>
                <w:szCs w:val="24"/>
                <w:lang w:eastAsia="zh-CN"/>
              </w:rPr>
            </w:pPr>
          </w:p>
        </w:tc>
        <w:tc>
          <w:tcPr>
            <w:tcW w:w="6965" w:type="dxa"/>
            <w:vAlign w:val="center"/>
          </w:tcPr>
          <w:p w14:paraId="2FEA9EDD"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每题抢答且答案正确，按时间</w:t>
            </w:r>
            <w:proofErr w:type="gramStart"/>
            <w:r>
              <w:rPr>
                <w:rFonts w:hint="eastAsia"/>
                <w:color w:val="auto"/>
                <w:spacing w:val="-4"/>
                <w:sz w:val="24"/>
                <w:szCs w:val="24"/>
                <w:lang w:eastAsia="zh-CN"/>
              </w:rPr>
              <w:t>排序第</w:t>
            </w:r>
            <w:proofErr w:type="gramEnd"/>
            <w:r>
              <w:rPr>
                <w:rFonts w:hint="eastAsia"/>
                <w:color w:val="auto"/>
                <w:spacing w:val="-4"/>
                <w:sz w:val="24"/>
                <w:szCs w:val="24"/>
                <w:lang w:eastAsia="zh-CN"/>
              </w:rPr>
              <w:t xml:space="preserve"> 2-4 名先提交者 </w:t>
            </w:r>
          </w:p>
        </w:tc>
        <w:tc>
          <w:tcPr>
            <w:tcW w:w="728" w:type="dxa"/>
            <w:vAlign w:val="center"/>
          </w:tcPr>
          <w:p w14:paraId="56DD50C9" w14:textId="77777777" w:rsidR="008446E2" w:rsidRDefault="008446E2" w:rsidP="00EB079F">
            <w:pPr>
              <w:spacing w:before="244" w:line="192" w:lineRule="auto"/>
              <w:jc w:val="center"/>
              <w:rPr>
                <w:rFonts w:ascii="仿宋" w:eastAsia="仿宋" w:hAnsi="仿宋" w:cs="仿宋"/>
                <w:color w:val="000000" w:themeColor="text1"/>
                <w:sz w:val="24"/>
                <w:szCs w:val="24"/>
                <w:lang w:eastAsia="zh-CN"/>
              </w:rPr>
            </w:pPr>
            <w:r>
              <w:rPr>
                <w:rFonts w:ascii="仿宋" w:eastAsia="仿宋" w:hAnsi="仿宋" w:cs="仿宋" w:hint="eastAsia"/>
                <w:color w:val="000000" w:themeColor="text1"/>
                <w:sz w:val="24"/>
                <w:szCs w:val="24"/>
                <w:lang w:eastAsia="zh-CN"/>
              </w:rPr>
              <w:t>1.5</w:t>
            </w:r>
          </w:p>
        </w:tc>
      </w:tr>
      <w:tr w:rsidR="008446E2" w14:paraId="561D9DE0" w14:textId="77777777" w:rsidTr="00EB079F">
        <w:trPr>
          <w:trHeight w:val="567"/>
        </w:trPr>
        <w:tc>
          <w:tcPr>
            <w:tcW w:w="571" w:type="dxa"/>
            <w:vMerge/>
          </w:tcPr>
          <w:p w14:paraId="250B7376" w14:textId="77777777" w:rsidR="008446E2" w:rsidRDefault="008446E2" w:rsidP="00EB079F">
            <w:pPr>
              <w:rPr>
                <w:rFonts w:ascii="仿宋" w:eastAsia="仿宋" w:hAnsi="仿宋" w:cs="仿宋"/>
                <w:color w:val="000000" w:themeColor="text1"/>
                <w:spacing w:val="-29"/>
                <w:sz w:val="24"/>
                <w:szCs w:val="24"/>
                <w:lang w:eastAsia="zh-CN"/>
              </w:rPr>
            </w:pPr>
          </w:p>
        </w:tc>
        <w:tc>
          <w:tcPr>
            <w:tcW w:w="730" w:type="dxa"/>
            <w:vMerge/>
          </w:tcPr>
          <w:p w14:paraId="43594E22" w14:textId="77777777" w:rsidR="008446E2" w:rsidRDefault="008446E2" w:rsidP="00EB079F">
            <w:pPr>
              <w:rPr>
                <w:rFonts w:ascii="仿宋" w:eastAsia="仿宋" w:hAnsi="仿宋" w:cs="仿宋"/>
                <w:color w:val="000000" w:themeColor="text1"/>
                <w:spacing w:val="-29"/>
                <w:sz w:val="24"/>
                <w:szCs w:val="24"/>
                <w:lang w:eastAsia="zh-CN"/>
              </w:rPr>
            </w:pPr>
          </w:p>
        </w:tc>
        <w:tc>
          <w:tcPr>
            <w:tcW w:w="6965" w:type="dxa"/>
            <w:vAlign w:val="center"/>
          </w:tcPr>
          <w:p w14:paraId="54174724"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每题抢答且答案正确，按时间</w:t>
            </w:r>
            <w:proofErr w:type="gramStart"/>
            <w:r>
              <w:rPr>
                <w:rFonts w:hint="eastAsia"/>
                <w:color w:val="auto"/>
                <w:spacing w:val="-4"/>
                <w:sz w:val="24"/>
                <w:szCs w:val="24"/>
                <w:lang w:eastAsia="zh-CN"/>
              </w:rPr>
              <w:t>排序第</w:t>
            </w:r>
            <w:proofErr w:type="gramEnd"/>
            <w:r>
              <w:rPr>
                <w:rFonts w:hint="eastAsia"/>
                <w:color w:val="auto"/>
                <w:spacing w:val="-4"/>
                <w:sz w:val="24"/>
                <w:szCs w:val="24"/>
                <w:lang w:eastAsia="zh-CN"/>
              </w:rPr>
              <w:t xml:space="preserve"> 5-9 名先提交者</w:t>
            </w:r>
          </w:p>
        </w:tc>
        <w:tc>
          <w:tcPr>
            <w:tcW w:w="728" w:type="dxa"/>
            <w:vAlign w:val="center"/>
          </w:tcPr>
          <w:p w14:paraId="1C111349" w14:textId="77777777" w:rsidR="008446E2" w:rsidRDefault="008446E2" w:rsidP="00EB079F">
            <w:pPr>
              <w:spacing w:before="244" w:line="192" w:lineRule="auto"/>
              <w:jc w:val="center"/>
              <w:rPr>
                <w:rFonts w:ascii="仿宋" w:eastAsia="仿宋" w:hAnsi="仿宋" w:cs="仿宋"/>
                <w:color w:val="000000" w:themeColor="text1"/>
                <w:sz w:val="24"/>
                <w:szCs w:val="24"/>
                <w:lang w:eastAsia="zh-CN"/>
              </w:rPr>
            </w:pPr>
            <w:r>
              <w:rPr>
                <w:rFonts w:ascii="仿宋" w:eastAsia="仿宋" w:hAnsi="仿宋" w:cs="仿宋" w:hint="eastAsia"/>
                <w:color w:val="000000" w:themeColor="text1"/>
                <w:sz w:val="24"/>
                <w:szCs w:val="24"/>
                <w:lang w:eastAsia="zh-CN"/>
              </w:rPr>
              <w:t>1.0</w:t>
            </w:r>
          </w:p>
        </w:tc>
      </w:tr>
      <w:tr w:rsidR="008446E2" w14:paraId="45C4C380" w14:textId="77777777" w:rsidTr="00EB079F">
        <w:trPr>
          <w:trHeight w:val="567"/>
        </w:trPr>
        <w:tc>
          <w:tcPr>
            <w:tcW w:w="571" w:type="dxa"/>
            <w:vMerge/>
          </w:tcPr>
          <w:p w14:paraId="493E89B8" w14:textId="77777777" w:rsidR="008446E2" w:rsidRDefault="008446E2" w:rsidP="00EB079F">
            <w:pPr>
              <w:rPr>
                <w:rFonts w:ascii="仿宋" w:eastAsia="仿宋" w:hAnsi="仿宋" w:cs="仿宋"/>
                <w:color w:val="FF0000"/>
                <w:spacing w:val="-29"/>
                <w:sz w:val="24"/>
                <w:szCs w:val="24"/>
                <w:lang w:eastAsia="zh-CN"/>
              </w:rPr>
            </w:pPr>
          </w:p>
        </w:tc>
        <w:tc>
          <w:tcPr>
            <w:tcW w:w="730" w:type="dxa"/>
            <w:vMerge/>
          </w:tcPr>
          <w:p w14:paraId="7F362E88" w14:textId="77777777" w:rsidR="008446E2" w:rsidRDefault="008446E2" w:rsidP="00EB079F">
            <w:pPr>
              <w:rPr>
                <w:rFonts w:ascii="仿宋" w:eastAsia="仿宋" w:hAnsi="仿宋" w:cs="仿宋"/>
                <w:color w:val="FF0000"/>
                <w:spacing w:val="-29"/>
                <w:sz w:val="24"/>
                <w:szCs w:val="24"/>
                <w:lang w:eastAsia="zh-CN"/>
              </w:rPr>
            </w:pPr>
          </w:p>
        </w:tc>
        <w:tc>
          <w:tcPr>
            <w:tcW w:w="6965" w:type="dxa"/>
            <w:vAlign w:val="center"/>
          </w:tcPr>
          <w:p w14:paraId="5CA41DAD" w14:textId="77777777" w:rsidR="008446E2" w:rsidRDefault="008446E2" w:rsidP="00EB079F">
            <w:pPr>
              <w:pStyle w:val="TableText"/>
              <w:spacing w:line="312" w:lineRule="auto"/>
              <w:ind w:left="119" w:right="96" w:firstLine="17"/>
              <w:jc w:val="both"/>
              <w:rPr>
                <w:color w:val="auto"/>
                <w:spacing w:val="-4"/>
                <w:sz w:val="24"/>
                <w:szCs w:val="24"/>
                <w:lang w:eastAsia="zh-CN"/>
              </w:rPr>
            </w:pPr>
            <w:r>
              <w:rPr>
                <w:rFonts w:hint="eastAsia"/>
                <w:color w:val="auto"/>
                <w:spacing w:val="-4"/>
                <w:sz w:val="24"/>
                <w:szCs w:val="24"/>
                <w:lang w:eastAsia="zh-CN"/>
              </w:rPr>
              <w:t>每题抢答且答案正确，按时间</w:t>
            </w:r>
            <w:proofErr w:type="gramStart"/>
            <w:r>
              <w:rPr>
                <w:rFonts w:hint="eastAsia"/>
                <w:color w:val="auto"/>
                <w:spacing w:val="-4"/>
                <w:sz w:val="24"/>
                <w:szCs w:val="24"/>
                <w:lang w:eastAsia="zh-CN"/>
              </w:rPr>
              <w:t>排序第</w:t>
            </w:r>
            <w:proofErr w:type="gramEnd"/>
            <w:r>
              <w:rPr>
                <w:rFonts w:hint="eastAsia"/>
                <w:color w:val="auto"/>
                <w:spacing w:val="-4"/>
                <w:sz w:val="24"/>
                <w:szCs w:val="24"/>
                <w:lang w:eastAsia="zh-CN"/>
              </w:rPr>
              <w:t xml:space="preserve"> 10-12名先提交者 </w:t>
            </w:r>
          </w:p>
        </w:tc>
        <w:tc>
          <w:tcPr>
            <w:tcW w:w="728" w:type="dxa"/>
            <w:vAlign w:val="center"/>
          </w:tcPr>
          <w:p w14:paraId="1F1362DF" w14:textId="77777777" w:rsidR="008446E2" w:rsidRDefault="008446E2" w:rsidP="00EB079F">
            <w:pPr>
              <w:spacing w:before="244" w:line="192" w:lineRule="auto"/>
              <w:jc w:val="center"/>
              <w:rPr>
                <w:rFonts w:ascii="仿宋" w:eastAsia="仿宋" w:hAnsi="仿宋" w:cs="仿宋"/>
                <w:sz w:val="24"/>
                <w:szCs w:val="24"/>
                <w:lang w:eastAsia="zh-CN"/>
              </w:rPr>
            </w:pPr>
            <w:r>
              <w:rPr>
                <w:rFonts w:ascii="仿宋" w:eastAsia="仿宋" w:hAnsi="仿宋" w:cs="仿宋" w:hint="eastAsia"/>
                <w:sz w:val="24"/>
                <w:szCs w:val="24"/>
                <w:lang w:eastAsia="zh-CN"/>
              </w:rPr>
              <w:t>0</w:t>
            </w:r>
          </w:p>
        </w:tc>
      </w:tr>
    </w:tbl>
    <w:p w14:paraId="288CF213" w14:textId="77777777" w:rsidR="008446E2" w:rsidRDefault="008446E2" w:rsidP="008446E2">
      <w:pPr>
        <w:rPr>
          <w:lang w:eastAsia="zh-CN"/>
        </w:rPr>
      </w:pPr>
    </w:p>
    <w:p w14:paraId="422F7DF2" w14:textId="77777777" w:rsidR="008446E2" w:rsidRDefault="008446E2" w:rsidP="008446E2">
      <w:pPr>
        <w:spacing w:line="358" w:lineRule="auto"/>
        <w:rPr>
          <w:lang w:eastAsia="zh-CN"/>
        </w:rPr>
      </w:pPr>
    </w:p>
    <w:p w14:paraId="32FF8BD9" w14:textId="77777777" w:rsidR="008446E2" w:rsidRDefault="008446E2" w:rsidP="008446E2">
      <w:pPr>
        <w:spacing w:before="101" w:line="227" w:lineRule="auto"/>
        <w:ind w:left="18"/>
        <w:outlineLvl w:val="0"/>
        <w:rPr>
          <w:rFonts w:ascii="黑体" w:eastAsia="黑体" w:hAnsi="黑体" w:cs="黑体"/>
          <w:color w:val="auto"/>
          <w:sz w:val="31"/>
          <w:szCs w:val="31"/>
        </w:rPr>
      </w:pPr>
      <w:r>
        <w:rPr>
          <w:rFonts w:ascii="黑体" w:eastAsia="黑体" w:hAnsi="黑体" w:cs="黑体" w:hint="eastAsia"/>
          <w:spacing w:val="-1"/>
          <w:sz w:val="31"/>
          <w:szCs w:val="31"/>
          <w:lang w:eastAsia="zh-CN"/>
        </w:rPr>
        <w:t>五</w:t>
      </w:r>
      <w:r>
        <w:rPr>
          <w:rFonts w:ascii="黑体" w:eastAsia="黑体" w:hAnsi="黑体" w:cs="黑体"/>
          <w:spacing w:val="-1"/>
          <w:sz w:val="31"/>
          <w:szCs w:val="31"/>
        </w:rPr>
        <w:t>、</w:t>
      </w:r>
      <w:proofErr w:type="spellStart"/>
      <w:r>
        <w:rPr>
          <w:rFonts w:ascii="黑体" w:eastAsia="黑体" w:hAnsi="黑体" w:cs="黑体"/>
          <w:color w:val="auto"/>
          <w:spacing w:val="-1"/>
          <w:sz w:val="31"/>
          <w:szCs w:val="31"/>
        </w:rPr>
        <w:t>奖项设置</w:t>
      </w:r>
      <w:proofErr w:type="spellEnd"/>
    </w:p>
    <w:p w14:paraId="10A4E2FF" w14:textId="77777777" w:rsidR="008446E2" w:rsidRDefault="008446E2" w:rsidP="008446E2">
      <w:pPr>
        <w:spacing w:before="68"/>
        <w:rPr>
          <w:color w:val="auto"/>
        </w:rPr>
      </w:pPr>
    </w:p>
    <w:tbl>
      <w:tblPr>
        <w:tblStyle w:val="TableNormal"/>
        <w:tblW w:w="871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8"/>
        <w:gridCol w:w="4604"/>
        <w:gridCol w:w="2907"/>
      </w:tblGrid>
      <w:tr w:rsidR="008446E2" w14:paraId="0E393766" w14:textId="77777777" w:rsidTr="00EB079F">
        <w:trPr>
          <w:trHeight w:val="415"/>
        </w:trPr>
        <w:tc>
          <w:tcPr>
            <w:tcW w:w="1208" w:type="dxa"/>
          </w:tcPr>
          <w:p w14:paraId="20A4F7FA" w14:textId="77777777" w:rsidR="008446E2" w:rsidRDefault="008446E2" w:rsidP="00EB079F">
            <w:pPr>
              <w:pStyle w:val="TableText"/>
              <w:spacing w:before="100" w:line="222" w:lineRule="auto"/>
              <w:jc w:val="center"/>
              <w:rPr>
                <w:b/>
                <w:bCs/>
                <w:color w:val="auto"/>
                <w:spacing w:val="-16"/>
                <w:sz w:val="24"/>
                <w:szCs w:val="24"/>
                <w:lang w:eastAsia="zh-CN"/>
              </w:rPr>
            </w:pPr>
            <w:r>
              <w:rPr>
                <w:rFonts w:hint="eastAsia"/>
                <w:b/>
                <w:bCs/>
                <w:color w:val="auto"/>
                <w:spacing w:val="-16"/>
                <w:sz w:val="24"/>
                <w:szCs w:val="24"/>
                <w:lang w:eastAsia="zh-CN"/>
              </w:rPr>
              <w:t>大赛阶段</w:t>
            </w:r>
          </w:p>
        </w:tc>
        <w:tc>
          <w:tcPr>
            <w:tcW w:w="4604" w:type="dxa"/>
          </w:tcPr>
          <w:p w14:paraId="73C9F328" w14:textId="77777777" w:rsidR="008446E2" w:rsidRDefault="008446E2" w:rsidP="00EB079F">
            <w:pPr>
              <w:pStyle w:val="TableText"/>
              <w:spacing w:before="100" w:line="222" w:lineRule="auto"/>
              <w:jc w:val="center"/>
              <w:rPr>
                <w:color w:val="auto"/>
                <w:sz w:val="24"/>
                <w:szCs w:val="24"/>
              </w:rPr>
            </w:pPr>
            <w:proofErr w:type="spellStart"/>
            <w:r>
              <w:rPr>
                <w:b/>
                <w:bCs/>
                <w:color w:val="auto"/>
                <w:spacing w:val="-16"/>
                <w:sz w:val="24"/>
                <w:szCs w:val="24"/>
              </w:rPr>
              <w:t>奖项</w:t>
            </w:r>
            <w:proofErr w:type="spellEnd"/>
          </w:p>
        </w:tc>
        <w:tc>
          <w:tcPr>
            <w:tcW w:w="2907" w:type="dxa"/>
          </w:tcPr>
          <w:p w14:paraId="25822E5C" w14:textId="77777777" w:rsidR="008446E2" w:rsidRDefault="008446E2" w:rsidP="00EB079F">
            <w:pPr>
              <w:pStyle w:val="TableText"/>
              <w:spacing w:before="101" w:line="225" w:lineRule="auto"/>
              <w:jc w:val="center"/>
              <w:rPr>
                <w:color w:val="auto"/>
                <w:sz w:val="24"/>
                <w:szCs w:val="24"/>
              </w:rPr>
            </w:pPr>
            <w:proofErr w:type="spellStart"/>
            <w:r>
              <w:rPr>
                <w:b/>
                <w:bCs/>
                <w:color w:val="auto"/>
                <w:spacing w:val="-7"/>
                <w:sz w:val="24"/>
                <w:szCs w:val="24"/>
              </w:rPr>
              <w:t>备注</w:t>
            </w:r>
            <w:proofErr w:type="spellEnd"/>
          </w:p>
        </w:tc>
      </w:tr>
      <w:tr w:rsidR="008446E2" w14:paraId="2DF3E09D" w14:textId="77777777" w:rsidTr="00EB079F">
        <w:trPr>
          <w:trHeight w:val="607"/>
        </w:trPr>
        <w:tc>
          <w:tcPr>
            <w:tcW w:w="1208" w:type="dxa"/>
            <w:vMerge w:val="restart"/>
            <w:vAlign w:val="center"/>
          </w:tcPr>
          <w:p w14:paraId="440EEB78" w14:textId="77777777" w:rsidR="008446E2" w:rsidRDefault="008446E2" w:rsidP="00EB079F">
            <w:pPr>
              <w:pStyle w:val="TableText"/>
              <w:spacing w:before="100" w:line="222" w:lineRule="auto"/>
              <w:jc w:val="center"/>
              <w:rPr>
                <w:color w:val="auto"/>
                <w:spacing w:val="-16"/>
                <w:sz w:val="24"/>
                <w:szCs w:val="24"/>
                <w:lang w:eastAsia="zh-CN"/>
              </w:rPr>
            </w:pPr>
            <w:r>
              <w:rPr>
                <w:rFonts w:hint="eastAsia"/>
                <w:color w:val="auto"/>
                <w:spacing w:val="-16"/>
                <w:sz w:val="24"/>
                <w:szCs w:val="24"/>
                <w:lang w:eastAsia="zh-CN"/>
              </w:rPr>
              <w:t>总决赛</w:t>
            </w:r>
          </w:p>
        </w:tc>
        <w:tc>
          <w:tcPr>
            <w:tcW w:w="4604" w:type="dxa"/>
            <w:vAlign w:val="center"/>
          </w:tcPr>
          <w:p w14:paraId="0B6C22E7" w14:textId="77777777" w:rsidR="008446E2" w:rsidRDefault="008446E2" w:rsidP="00EB079F">
            <w:pPr>
              <w:pStyle w:val="TableText"/>
              <w:spacing w:before="100" w:line="222" w:lineRule="auto"/>
              <w:jc w:val="center"/>
              <w:rPr>
                <w:color w:val="auto"/>
                <w:spacing w:val="-16"/>
                <w:sz w:val="24"/>
                <w:szCs w:val="24"/>
                <w:lang w:eastAsia="zh-CN"/>
              </w:rPr>
            </w:pPr>
            <w:r>
              <w:rPr>
                <w:rFonts w:hint="eastAsia"/>
                <w:color w:val="auto"/>
                <w:spacing w:val="-16"/>
                <w:sz w:val="24"/>
                <w:szCs w:val="24"/>
                <w:lang w:eastAsia="zh-CN"/>
              </w:rPr>
              <w:t>特等奖：1队</w:t>
            </w:r>
          </w:p>
        </w:tc>
        <w:tc>
          <w:tcPr>
            <w:tcW w:w="2907" w:type="dxa"/>
            <w:vMerge w:val="restart"/>
            <w:vAlign w:val="center"/>
          </w:tcPr>
          <w:p w14:paraId="4E83B642" w14:textId="77777777" w:rsidR="008446E2" w:rsidRDefault="008446E2" w:rsidP="00EB079F">
            <w:pPr>
              <w:pStyle w:val="TableText"/>
              <w:spacing w:before="101" w:line="225" w:lineRule="auto"/>
              <w:jc w:val="center"/>
              <w:rPr>
                <w:b/>
                <w:bCs/>
                <w:color w:val="auto"/>
                <w:spacing w:val="-7"/>
                <w:sz w:val="24"/>
                <w:szCs w:val="24"/>
                <w:lang w:eastAsia="zh-CN"/>
              </w:rPr>
            </w:pPr>
            <w:r>
              <w:rPr>
                <w:rFonts w:hint="eastAsia"/>
                <w:color w:val="auto"/>
                <w:spacing w:val="-7"/>
                <w:sz w:val="24"/>
                <w:szCs w:val="24"/>
                <w:lang w:eastAsia="zh-CN"/>
              </w:rPr>
              <w:t>获奖者均颁发纸质证书</w:t>
            </w:r>
          </w:p>
        </w:tc>
      </w:tr>
      <w:tr w:rsidR="008446E2" w14:paraId="64B492D0" w14:textId="77777777" w:rsidTr="00EB079F">
        <w:trPr>
          <w:trHeight w:val="607"/>
        </w:trPr>
        <w:tc>
          <w:tcPr>
            <w:tcW w:w="1208" w:type="dxa"/>
            <w:vMerge/>
            <w:vAlign w:val="center"/>
          </w:tcPr>
          <w:p w14:paraId="7FFCAA51" w14:textId="77777777" w:rsidR="008446E2" w:rsidRDefault="008446E2" w:rsidP="00EB079F">
            <w:pPr>
              <w:pStyle w:val="TableText"/>
              <w:spacing w:before="100" w:line="222" w:lineRule="auto"/>
              <w:jc w:val="center"/>
              <w:rPr>
                <w:color w:val="auto"/>
                <w:spacing w:val="-16"/>
                <w:sz w:val="24"/>
                <w:szCs w:val="24"/>
                <w:lang w:eastAsia="zh-CN"/>
              </w:rPr>
            </w:pPr>
          </w:p>
        </w:tc>
        <w:tc>
          <w:tcPr>
            <w:tcW w:w="4604" w:type="dxa"/>
            <w:vAlign w:val="center"/>
          </w:tcPr>
          <w:p w14:paraId="1B1EE9FA" w14:textId="77777777" w:rsidR="008446E2" w:rsidRDefault="008446E2" w:rsidP="00EB079F">
            <w:pPr>
              <w:pStyle w:val="TableText"/>
              <w:spacing w:before="100" w:line="222" w:lineRule="auto"/>
              <w:jc w:val="center"/>
              <w:rPr>
                <w:color w:val="auto"/>
                <w:spacing w:val="-16"/>
                <w:sz w:val="24"/>
                <w:szCs w:val="24"/>
                <w:lang w:eastAsia="zh-CN"/>
              </w:rPr>
            </w:pPr>
            <w:r>
              <w:rPr>
                <w:rFonts w:hint="eastAsia"/>
                <w:color w:val="auto"/>
                <w:spacing w:val="-16"/>
                <w:sz w:val="24"/>
                <w:szCs w:val="24"/>
                <w:lang w:eastAsia="zh-CN"/>
              </w:rPr>
              <w:t>一等奖：2队</w:t>
            </w:r>
          </w:p>
        </w:tc>
        <w:tc>
          <w:tcPr>
            <w:tcW w:w="2907" w:type="dxa"/>
            <w:vMerge/>
          </w:tcPr>
          <w:p w14:paraId="0C02DBBD" w14:textId="77777777" w:rsidR="008446E2" w:rsidRDefault="008446E2" w:rsidP="00EB079F">
            <w:pPr>
              <w:pStyle w:val="TableText"/>
              <w:spacing w:before="101" w:line="225" w:lineRule="auto"/>
              <w:ind w:left="1915"/>
              <w:rPr>
                <w:b/>
                <w:bCs/>
                <w:color w:val="auto"/>
                <w:spacing w:val="-7"/>
                <w:sz w:val="24"/>
                <w:szCs w:val="24"/>
              </w:rPr>
            </w:pPr>
          </w:p>
        </w:tc>
      </w:tr>
      <w:tr w:rsidR="008446E2" w14:paraId="302ED093" w14:textId="77777777" w:rsidTr="00EB079F">
        <w:trPr>
          <w:trHeight w:val="607"/>
        </w:trPr>
        <w:tc>
          <w:tcPr>
            <w:tcW w:w="1208" w:type="dxa"/>
            <w:vMerge/>
            <w:vAlign w:val="center"/>
          </w:tcPr>
          <w:p w14:paraId="7E711564" w14:textId="77777777" w:rsidR="008446E2" w:rsidRDefault="008446E2" w:rsidP="00EB079F">
            <w:pPr>
              <w:pStyle w:val="TableText"/>
              <w:spacing w:before="100" w:line="222" w:lineRule="auto"/>
              <w:jc w:val="center"/>
              <w:rPr>
                <w:color w:val="auto"/>
                <w:spacing w:val="-16"/>
                <w:sz w:val="24"/>
                <w:szCs w:val="24"/>
                <w:lang w:eastAsia="zh-CN"/>
              </w:rPr>
            </w:pPr>
          </w:p>
        </w:tc>
        <w:tc>
          <w:tcPr>
            <w:tcW w:w="4604" w:type="dxa"/>
            <w:vAlign w:val="center"/>
          </w:tcPr>
          <w:p w14:paraId="534EA9BE" w14:textId="77777777" w:rsidR="008446E2" w:rsidRDefault="008446E2" w:rsidP="00EB079F">
            <w:pPr>
              <w:pStyle w:val="TableText"/>
              <w:spacing w:before="100" w:line="222" w:lineRule="auto"/>
              <w:jc w:val="center"/>
              <w:rPr>
                <w:color w:val="auto"/>
                <w:spacing w:val="-16"/>
                <w:sz w:val="24"/>
                <w:szCs w:val="24"/>
                <w:lang w:eastAsia="zh-CN"/>
              </w:rPr>
            </w:pPr>
            <w:r>
              <w:rPr>
                <w:rFonts w:hint="eastAsia"/>
                <w:color w:val="auto"/>
                <w:spacing w:val="-16"/>
                <w:sz w:val="24"/>
                <w:szCs w:val="24"/>
                <w:lang w:eastAsia="zh-CN"/>
              </w:rPr>
              <w:t>二等奖：4队</w:t>
            </w:r>
          </w:p>
        </w:tc>
        <w:tc>
          <w:tcPr>
            <w:tcW w:w="2907" w:type="dxa"/>
            <w:vMerge/>
          </w:tcPr>
          <w:p w14:paraId="0BD2C727" w14:textId="77777777" w:rsidR="008446E2" w:rsidRDefault="008446E2" w:rsidP="00EB079F">
            <w:pPr>
              <w:pStyle w:val="TableText"/>
              <w:spacing w:before="101" w:line="225" w:lineRule="auto"/>
              <w:ind w:left="1915"/>
              <w:rPr>
                <w:b/>
                <w:bCs/>
                <w:color w:val="auto"/>
                <w:spacing w:val="-7"/>
                <w:sz w:val="24"/>
                <w:szCs w:val="24"/>
              </w:rPr>
            </w:pPr>
          </w:p>
        </w:tc>
      </w:tr>
      <w:tr w:rsidR="008446E2" w14:paraId="5529C984" w14:textId="77777777" w:rsidTr="00EB079F">
        <w:trPr>
          <w:trHeight w:val="607"/>
        </w:trPr>
        <w:tc>
          <w:tcPr>
            <w:tcW w:w="1208" w:type="dxa"/>
            <w:vMerge/>
            <w:vAlign w:val="center"/>
          </w:tcPr>
          <w:p w14:paraId="0F047418" w14:textId="77777777" w:rsidR="008446E2" w:rsidRDefault="008446E2" w:rsidP="00EB079F">
            <w:pPr>
              <w:pStyle w:val="TableText"/>
              <w:spacing w:before="100" w:line="222" w:lineRule="auto"/>
              <w:jc w:val="center"/>
              <w:rPr>
                <w:color w:val="auto"/>
                <w:spacing w:val="-16"/>
                <w:sz w:val="24"/>
                <w:szCs w:val="24"/>
                <w:lang w:eastAsia="zh-CN"/>
              </w:rPr>
            </w:pPr>
          </w:p>
        </w:tc>
        <w:tc>
          <w:tcPr>
            <w:tcW w:w="4604" w:type="dxa"/>
            <w:vAlign w:val="center"/>
          </w:tcPr>
          <w:p w14:paraId="38E66448" w14:textId="77777777" w:rsidR="008446E2" w:rsidRDefault="008446E2" w:rsidP="00EB079F">
            <w:pPr>
              <w:pStyle w:val="TableText"/>
              <w:spacing w:before="100" w:line="222" w:lineRule="auto"/>
              <w:jc w:val="center"/>
              <w:rPr>
                <w:color w:val="auto"/>
                <w:spacing w:val="-16"/>
                <w:sz w:val="24"/>
                <w:szCs w:val="24"/>
                <w:lang w:eastAsia="zh-CN"/>
              </w:rPr>
            </w:pPr>
            <w:r>
              <w:rPr>
                <w:rFonts w:hint="eastAsia"/>
                <w:color w:val="auto"/>
                <w:spacing w:val="-16"/>
                <w:sz w:val="24"/>
                <w:szCs w:val="24"/>
                <w:lang w:eastAsia="zh-CN"/>
              </w:rPr>
              <w:t>三等奖：5队</w:t>
            </w:r>
          </w:p>
        </w:tc>
        <w:tc>
          <w:tcPr>
            <w:tcW w:w="2907" w:type="dxa"/>
            <w:vMerge/>
          </w:tcPr>
          <w:p w14:paraId="79A1F465" w14:textId="77777777" w:rsidR="008446E2" w:rsidRDefault="008446E2" w:rsidP="00EB079F">
            <w:pPr>
              <w:pStyle w:val="TableText"/>
              <w:spacing w:before="101" w:line="225" w:lineRule="auto"/>
              <w:ind w:left="1915"/>
              <w:rPr>
                <w:b/>
                <w:bCs/>
                <w:color w:val="auto"/>
                <w:spacing w:val="-7"/>
                <w:sz w:val="24"/>
                <w:szCs w:val="24"/>
              </w:rPr>
            </w:pPr>
          </w:p>
        </w:tc>
      </w:tr>
      <w:tr w:rsidR="008446E2" w14:paraId="2C2BE50D" w14:textId="77777777" w:rsidTr="00EB079F">
        <w:trPr>
          <w:trHeight w:val="607"/>
        </w:trPr>
        <w:tc>
          <w:tcPr>
            <w:tcW w:w="1208" w:type="dxa"/>
            <w:vMerge/>
            <w:vAlign w:val="center"/>
          </w:tcPr>
          <w:p w14:paraId="3F24AC7D" w14:textId="77777777" w:rsidR="008446E2" w:rsidRDefault="008446E2" w:rsidP="00EB079F">
            <w:pPr>
              <w:pStyle w:val="TableText"/>
              <w:spacing w:before="100" w:line="222" w:lineRule="auto"/>
              <w:jc w:val="center"/>
              <w:rPr>
                <w:color w:val="auto"/>
                <w:spacing w:val="-16"/>
                <w:sz w:val="24"/>
                <w:szCs w:val="24"/>
                <w:lang w:eastAsia="zh-CN"/>
              </w:rPr>
            </w:pPr>
          </w:p>
        </w:tc>
        <w:tc>
          <w:tcPr>
            <w:tcW w:w="4604" w:type="dxa"/>
            <w:vAlign w:val="center"/>
          </w:tcPr>
          <w:p w14:paraId="7CFA0196" w14:textId="77777777" w:rsidR="008446E2" w:rsidRDefault="008446E2" w:rsidP="00EB079F">
            <w:pPr>
              <w:pStyle w:val="TableText"/>
              <w:spacing w:before="100" w:line="222" w:lineRule="auto"/>
              <w:jc w:val="center"/>
              <w:rPr>
                <w:color w:val="auto"/>
                <w:spacing w:val="-16"/>
                <w:sz w:val="24"/>
                <w:szCs w:val="24"/>
                <w:lang w:eastAsia="zh-CN"/>
              </w:rPr>
            </w:pPr>
            <w:r>
              <w:rPr>
                <w:rFonts w:hint="eastAsia"/>
                <w:color w:val="auto"/>
                <w:spacing w:val="-16"/>
                <w:sz w:val="24"/>
                <w:szCs w:val="24"/>
                <w:lang w:eastAsia="zh-CN"/>
              </w:rPr>
              <w:t>优秀奖：6队</w:t>
            </w:r>
          </w:p>
        </w:tc>
        <w:tc>
          <w:tcPr>
            <w:tcW w:w="2907" w:type="dxa"/>
            <w:vMerge/>
          </w:tcPr>
          <w:p w14:paraId="1E1BD0F4" w14:textId="77777777" w:rsidR="008446E2" w:rsidRDefault="008446E2" w:rsidP="00EB079F">
            <w:pPr>
              <w:pStyle w:val="TableText"/>
              <w:spacing w:before="101" w:line="225" w:lineRule="auto"/>
              <w:ind w:left="1915"/>
              <w:rPr>
                <w:b/>
                <w:bCs/>
                <w:color w:val="auto"/>
                <w:spacing w:val="-7"/>
                <w:sz w:val="24"/>
                <w:szCs w:val="24"/>
              </w:rPr>
            </w:pPr>
          </w:p>
        </w:tc>
      </w:tr>
      <w:tr w:rsidR="008446E2" w14:paraId="0F32AE96" w14:textId="77777777" w:rsidTr="00EB079F">
        <w:trPr>
          <w:trHeight w:val="607"/>
        </w:trPr>
        <w:tc>
          <w:tcPr>
            <w:tcW w:w="1208" w:type="dxa"/>
            <w:vMerge/>
            <w:vAlign w:val="center"/>
          </w:tcPr>
          <w:p w14:paraId="2AFEF758" w14:textId="77777777" w:rsidR="008446E2" w:rsidRDefault="008446E2" w:rsidP="00EB079F">
            <w:pPr>
              <w:pStyle w:val="TableText"/>
              <w:spacing w:before="100" w:line="222" w:lineRule="auto"/>
              <w:jc w:val="center"/>
              <w:rPr>
                <w:color w:val="auto"/>
                <w:spacing w:val="-16"/>
                <w:sz w:val="24"/>
                <w:szCs w:val="24"/>
                <w:lang w:eastAsia="zh-CN"/>
              </w:rPr>
            </w:pPr>
          </w:p>
        </w:tc>
        <w:tc>
          <w:tcPr>
            <w:tcW w:w="4604" w:type="dxa"/>
            <w:vAlign w:val="center"/>
          </w:tcPr>
          <w:p w14:paraId="1263B9B9" w14:textId="77777777" w:rsidR="008446E2" w:rsidRDefault="008446E2" w:rsidP="00EB079F">
            <w:pPr>
              <w:pStyle w:val="TableText"/>
              <w:spacing w:before="100" w:line="222" w:lineRule="auto"/>
              <w:jc w:val="center"/>
              <w:rPr>
                <w:color w:val="auto"/>
                <w:spacing w:val="-16"/>
                <w:sz w:val="24"/>
                <w:szCs w:val="24"/>
                <w:lang w:eastAsia="zh-CN"/>
              </w:rPr>
            </w:pPr>
            <w:r>
              <w:rPr>
                <w:rFonts w:hint="eastAsia"/>
                <w:color w:val="auto"/>
                <w:spacing w:val="-16"/>
                <w:sz w:val="24"/>
                <w:szCs w:val="24"/>
                <w:lang w:eastAsia="zh-CN"/>
              </w:rPr>
              <w:t>优秀指导教师奖：18队</w:t>
            </w:r>
          </w:p>
        </w:tc>
        <w:tc>
          <w:tcPr>
            <w:tcW w:w="2907" w:type="dxa"/>
            <w:vMerge/>
          </w:tcPr>
          <w:p w14:paraId="16D89E04" w14:textId="77777777" w:rsidR="008446E2" w:rsidRDefault="008446E2" w:rsidP="00EB079F">
            <w:pPr>
              <w:pStyle w:val="TableText"/>
              <w:spacing w:before="101" w:line="225" w:lineRule="auto"/>
              <w:ind w:left="1915"/>
              <w:rPr>
                <w:b/>
                <w:bCs/>
                <w:color w:val="auto"/>
                <w:spacing w:val="-7"/>
                <w:sz w:val="24"/>
                <w:szCs w:val="24"/>
              </w:rPr>
            </w:pPr>
          </w:p>
        </w:tc>
      </w:tr>
      <w:tr w:rsidR="008446E2" w14:paraId="1305599B" w14:textId="77777777" w:rsidTr="00EB079F">
        <w:trPr>
          <w:trHeight w:val="642"/>
        </w:trPr>
        <w:tc>
          <w:tcPr>
            <w:tcW w:w="1208" w:type="dxa"/>
            <w:vMerge/>
            <w:vAlign w:val="center"/>
          </w:tcPr>
          <w:p w14:paraId="26606DA3" w14:textId="77777777" w:rsidR="008446E2" w:rsidRDefault="008446E2" w:rsidP="00EB079F">
            <w:pPr>
              <w:pStyle w:val="TableText"/>
              <w:spacing w:before="100" w:line="222" w:lineRule="auto"/>
              <w:jc w:val="center"/>
              <w:rPr>
                <w:color w:val="auto"/>
                <w:spacing w:val="-16"/>
                <w:sz w:val="24"/>
                <w:szCs w:val="24"/>
                <w:lang w:eastAsia="zh-CN"/>
              </w:rPr>
            </w:pPr>
          </w:p>
        </w:tc>
        <w:tc>
          <w:tcPr>
            <w:tcW w:w="4604" w:type="dxa"/>
            <w:vAlign w:val="center"/>
          </w:tcPr>
          <w:p w14:paraId="5C5AC215" w14:textId="77777777" w:rsidR="008446E2" w:rsidRDefault="008446E2" w:rsidP="00EB079F">
            <w:pPr>
              <w:pStyle w:val="TableText"/>
              <w:spacing w:before="100" w:line="222" w:lineRule="auto"/>
              <w:jc w:val="center"/>
              <w:rPr>
                <w:color w:val="auto"/>
                <w:spacing w:val="-16"/>
                <w:sz w:val="24"/>
                <w:szCs w:val="24"/>
                <w:lang w:eastAsia="zh-CN"/>
              </w:rPr>
            </w:pPr>
            <w:r>
              <w:rPr>
                <w:rFonts w:hint="eastAsia"/>
                <w:color w:val="auto"/>
                <w:spacing w:val="-16"/>
                <w:sz w:val="24"/>
                <w:szCs w:val="24"/>
                <w:lang w:eastAsia="zh-CN"/>
              </w:rPr>
              <w:t>优秀组织奖若干</w:t>
            </w:r>
          </w:p>
        </w:tc>
        <w:tc>
          <w:tcPr>
            <w:tcW w:w="2907" w:type="dxa"/>
            <w:vMerge/>
          </w:tcPr>
          <w:p w14:paraId="20D47E7E" w14:textId="77777777" w:rsidR="008446E2" w:rsidRDefault="008446E2" w:rsidP="00EB079F">
            <w:pPr>
              <w:pStyle w:val="TableText"/>
              <w:spacing w:before="101" w:line="225" w:lineRule="auto"/>
              <w:ind w:left="1915"/>
              <w:rPr>
                <w:b/>
                <w:bCs/>
                <w:color w:val="auto"/>
                <w:spacing w:val="-7"/>
                <w:sz w:val="24"/>
                <w:szCs w:val="24"/>
              </w:rPr>
            </w:pPr>
          </w:p>
        </w:tc>
      </w:tr>
    </w:tbl>
    <w:p w14:paraId="5744123B" w14:textId="77777777" w:rsidR="00DE36F3" w:rsidRDefault="00DE36F3"/>
    <w:sectPr w:rsidR="00DE36F3">
      <w:footerReference w:type="default" r:id="rId6"/>
      <w:pgSz w:w="11906" w:h="16839"/>
      <w:pgMar w:top="1431" w:right="1472" w:bottom="1867" w:left="1579" w:header="0" w:footer="158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6E19" w14:textId="77777777" w:rsidR="005D27A2" w:rsidRDefault="008446E2">
    <w:pPr>
      <w:pStyle w:val="a5"/>
    </w:pPr>
    <w:r>
      <w:rPr>
        <w:noProof/>
        <w:lang w:eastAsia="zh-CN"/>
      </w:rPr>
      <mc:AlternateContent>
        <mc:Choice Requires="wps">
          <w:drawing>
            <wp:anchor distT="0" distB="0" distL="114300" distR="114300" simplePos="0" relativeHeight="251659264" behindDoc="0" locked="0" layoutInCell="1" allowOverlap="1" wp14:anchorId="4AAE47FE" wp14:editId="1B0CBA83">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980BD4" w14:textId="77777777" w:rsidR="005D27A2" w:rsidRDefault="008446E2">
                          <w:pPr>
                            <w:pStyle w:val="a5"/>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noProof/>
                              <w:sz w:val="28"/>
                            </w:rPr>
                            <w:t>1</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AE47FE" id="_x0000_t202" coordsize="21600,21600" o:spt="202" path="m,l,21600r21600,l21600,xe">
              <v:stroke joinstyle="miter"/>
              <v:path gradientshapeok="t" o:connecttype="rect"/>
            </v:shapetype>
            <v:shape id="文本框 5"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14:paraId="45980BD4" w14:textId="77777777" w:rsidR="005D27A2" w:rsidRDefault="008446E2">
                    <w:pPr>
                      <w:pStyle w:val="a5"/>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noProof/>
                        <w:sz w:val="28"/>
                      </w:rPr>
                      <w:t>1</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E01C"/>
    <w:multiLevelType w:val="singleLevel"/>
    <w:tmpl w:val="1B1FE01C"/>
    <w:lvl w:ilvl="0">
      <w:start w:val="1"/>
      <w:numFmt w:val="bullet"/>
      <w:lvlText w:val=""/>
      <w:lvlJc w:val="left"/>
      <w:pPr>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6E2"/>
    <w:rsid w:val="008446E2"/>
    <w:rsid w:val="00DE3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4716D"/>
  <w15:chartTrackingRefBased/>
  <w15:docId w15:val="{0C936B0A-0387-4C12-84EE-51D0F5386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46E2"/>
    <w:pPr>
      <w:kinsoku w:val="0"/>
      <w:autoSpaceDE w:val="0"/>
      <w:autoSpaceDN w:val="0"/>
      <w:adjustRightInd w:val="0"/>
      <w:snapToGrid w:val="0"/>
      <w:textAlignment w:val="baseline"/>
    </w:pPr>
    <w:rPr>
      <w:rFonts w:ascii="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rsid w:val="008446E2"/>
    <w:rPr>
      <w:rFonts w:ascii="仿宋" w:eastAsia="仿宋" w:hAnsi="仿宋" w:cs="仿宋"/>
      <w:sz w:val="31"/>
      <w:szCs w:val="31"/>
    </w:rPr>
  </w:style>
  <w:style w:type="character" w:customStyle="1" w:styleId="a4">
    <w:name w:val="正文文本 字符"/>
    <w:basedOn w:val="a0"/>
    <w:link w:val="a3"/>
    <w:semiHidden/>
    <w:rsid w:val="008446E2"/>
    <w:rPr>
      <w:rFonts w:ascii="仿宋" w:eastAsia="仿宋" w:hAnsi="仿宋" w:cs="仿宋"/>
      <w:snapToGrid w:val="0"/>
      <w:color w:val="000000"/>
      <w:kern w:val="0"/>
      <w:sz w:val="31"/>
      <w:szCs w:val="31"/>
      <w:lang w:eastAsia="en-US"/>
    </w:rPr>
  </w:style>
  <w:style w:type="paragraph" w:styleId="a5">
    <w:name w:val="footer"/>
    <w:basedOn w:val="a"/>
    <w:link w:val="a6"/>
    <w:uiPriority w:val="99"/>
    <w:unhideWhenUsed/>
    <w:qFormat/>
    <w:rsid w:val="008446E2"/>
    <w:pPr>
      <w:tabs>
        <w:tab w:val="center" w:pos="4153"/>
        <w:tab w:val="right" w:pos="8306"/>
      </w:tabs>
    </w:pPr>
    <w:rPr>
      <w:sz w:val="18"/>
      <w:szCs w:val="18"/>
    </w:rPr>
  </w:style>
  <w:style w:type="character" w:customStyle="1" w:styleId="a6">
    <w:name w:val="页脚 字符"/>
    <w:basedOn w:val="a0"/>
    <w:link w:val="a5"/>
    <w:uiPriority w:val="99"/>
    <w:qFormat/>
    <w:rsid w:val="008446E2"/>
    <w:rPr>
      <w:rFonts w:ascii="Arial" w:hAnsi="Arial" w:cs="Arial"/>
      <w:snapToGrid w:val="0"/>
      <w:color w:val="000000"/>
      <w:kern w:val="0"/>
      <w:sz w:val="18"/>
      <w:szCs w:val="18"/>
      <w:lang w:eastAsia="en-US"/>
    </w:rPr>
  </w:style>
  <w:style w:type="character" w:styleId="a7">
    <w:name w:val="Hyperlink"/>
    <w:basedOn w:val="a0"/>
    <w:uiPriority w:val="99"/>
    <w:semiHidden/>
    <w:unhideWhenUsed/>
    <w:qFormat/>
    <w:rsid w:val="008446E2"/>
    <w:rPr>
      <w:color w:val="0000FF"/>
      <w:u w:val="single"/>
    </w:rPr>
  </w:style>
  <w:style w:type="table" w:customStyle="1" w:styleId="TableNormal">
    <w:name w:val="Table Normal"/>
    <w:semiHidden/>
    <w:unhideWhenUsed/>
    <w:qFormat/>
    <w:rsid w:val="008446E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customStyle="1" w:styleId="TableText">
    <w:name w:val="Table Text"/>
    <w:basedOn w:val="a"/>
    <w:semiHidden/>
    <w:qFormat/>
    <w:rsid w:val="008446E2"/>
    <w:rPr>
      <w:rFonts w:ascii="仿宋" w:eastAsia="仿宋" w:hAnsi="仿宋" w:cs="仿宋"/>
      <w:sz w:val="31"/>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526</Words>
  <Characters>3000</Characters>
  <Application>Microsoft Office Word</Application>
  <DocSecurity>0</DocSecurity>
  <Lines>25</Lines>
  <Paragraphs>7</Paragraphs>
  <ScaleCrop>false</ScaleCrop>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2026-07-15T08:24:00Z</dcterms:created>
  <dcterms:modified xsi:type="dcterms:W3CDTF">2026-07-15T08:25:00Z</dcterms:modified>
</cp:coreProperties>
</file>