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862" w:rsidRPr="007B0C85" w:rsidRDefault="00EE6862" w:rsidP="00EE6862">
      <w:pPr>
        <w:pStyle w:val="1"/>
        <w:rPr>
          <w:rFonts w:ascii="微软雅黑" w:eastAsia="微软雅黑" w:hAnsi="微软雅黑"/>
          <w:b/>
          <w:u w:val="single"/>
        </w:rPr>
      </w:pPr>
      <w:proofErr w:type="spellStart"/>
      <w:r w:rsidRPr="007B0C85">
        <w:rPr>
          <w:rFonts w:ascii="微软雅黑" w:eastAsia="微软雅黑" w:hAnsi="微软雅黑" w:cstheme="minorHAnsi"/>
          <w:b/>
          <w:u w:val="single"/>
        </w:rPr>
        <w:t>ProQuest</w:t>
      </w:r>
      <w:proofErr w:type="spellEnd"/>
      <w:r w:rsidRPr="006A3F43">
        <w:rPr>
          <w:rFonts w:ascii="微软雅黑" w:eastAsia="微软雅黑" w:hAnsi="微软雅黑" w:cstheme="minorHAnsi" w:hint="eastAsia"/>
          <w:b/>
          <w:u w:val="single"/>
        </w:rPr>
        <w:t>学</w:t>
      </w:r>
      <w:r>
        <w:rPr>
          <w:rFonts w:ascii="微软雅黑" w:eastAsia="微软雅黑" w:hAnsi="微软雅黑" w:cstheme="minorHAnsi" w:hint="eastAsia"/>
          <w:b/>
          <w:u w:val="single"/>
        </w:rPr>
        <w:t>科专辑</w:t>
      </w:r>
      <w:r w:rsidRPr="007B0C85">
        <w:rPr>
          <w:rFonts w:ascii="微软雅黑" w:eastAsia="微软雅黑" w:hAnsi="微软雅黑" w:hint="eastAsia"/>
          <w:b/>
          <w:u w:val="single"/>
        </w:rPr>
        <w:t>数据库</w:t>
      </w:r>
    </w:p>
    <w:p w:rsidR="00CA08D1" w:rsidRDefault="00CA08D1" w:rsidP="00E10267">
      <w:pPr>
        <w:ind w:left="810"/>
        <w:rPr>
          <w:rFonts w:ascii="微软雅黑" w:eastAsia="微软雅黑" w:hAnsi="微软雅黑"/>
        </w:rPr>
      </w:pPr>
      <w:proofErr w:type="spellStart"/>
      <w:r w:rsidRPr="006660BE">
        <w:rPr>
          <w:rFonts w:ascii="微软雅黑" w:eastAsia="微软雅黑" w:hAnsi="微软雅黑" w:hint="eastAsia"/>
        </w:rPr>
        <w:t>ProQuest</w:t>
      </w:r>
      <w:proofErr w:type="spellEnd"/>
      <w:r w:rsidRPr="006660BE">
        <w:rPr>
          <w:rFonts w:ascii="微软雅黑" w:eastAsia="微软雅黑" w:hAnsi="微软雅黑" w:hint="eastAsia"/>
        </w:rPr>
        <w:t>学科专辑数据库源自剑桥科学文摘（Cambridge Scientific Abstracts，简称CSA)，在保留了原有的专业文摘和索引的基础上，增加了超过10,000种全文内容。原</w:t>
      </w:r>
      <w:r w:rsidR="00EE6862" w:rsidRPr="006660BE">
        <w:rPr>
          <w:rFonts w:ascii="微软雅黑" w:eastAsia="微软雅黑" w:hAnsi="微软雅黑"/>
        </w:rPr>
        <w:t>CSA</w:t>
      </w:r>
      <w:r w:rsidRPr="006660BE">
        <w:rPr>
          <w:rFonts w:ascii="微软雅黑" w:eastAsia="微软雅黑" w:hAnsi="微软雅黑" w:hint="eastAsia"/>
        </w:rPr>
        <w:t>公司位于美国，己经有50多年历史；主要在自然科学、技术、社会科学、艺术与人文等4大领域中，编辑出版各种文摘及索引数据库。数据库中的记录不仅包括题录，还有原始文献的摘要，学科范围为：航空航天科学、农业科学、水生生物科学、生物学及医学、计算机技术、工程、环境科学、材料科学、市场研究、社会科学、人文艺术等，其中每个主题下对应有多个数据库。</w:t>
      </w:r>
      <w:r w:rsidR="00EE6862" w:rsidRPr="006660BE">
        <w:rPr>
          <w:rFonts w:ascii="微软雅黑" w:eastAsia="微软雅黑" w:hAnsi="微软雅黑" w:hint="eastAsia"/>
        </w:rPr>
        <w:t>在</w:t>
      </w:r>
      <w:r w:rsidRPr="006660BE">
        <w:rPr>
          <w:rFonts w:ascii="微软雅黑" w:eastAsia="微软雅黑" w:hAnsi="微软雅黑" w:hint="eastAsia"/>
        </w:rPr>
        <w:t>2007年CSA公司与ProQuest公司合并</w:t>
      </w:r>
      <w:r w:rsidR="00EE6862" w:rsidRPr="006660BE">
        <w:rPr>
          <w:rFonts w:ascii="微软雅黑" w:eastAsia="微软雅黑" w:hAnsi="微软雅黑" w:hint="eastAsia"/>
        </w:rPr>
        <w:t>，</w:t>
      </w:r>
      <w:r w:rsidRPr="006660BE">
        <w:rPr>
          <w:rFonts w:ascii="微软雅黑" w:eastAsia="微软雅黑" w:hAnsi="微软雅黑" w:hint="eastAsia"/>
        </w:rPr>
        <w:t xml:space="preserve">为了能更好的服务于用户，提升资源使用的便捷和完整性，ProQuest公司整合了原文摘和全文数据库，将原CSA文摘索引数据库升一级至学科专辑。本次升级将为用户提供超过10,000种全文资料，内容包括期刊、商业出版物、书籍／专著、会议论文、报告、新闻、视频资料及其他信息等。其内容不仅覆盖学术研究，技术应用，同时还包含市场，行业，公司和产品方面的分析统计报告，为技术的应用及其商业价值提供完整的参考，为产学研相结合提供有力的帮助。 </w:t>
      </w:r>
    </w:p>
    <w:p w:rsidR="00715452" w:rsidRDefault="00715452" w:rsidP="00715452">
      <w:pPr>
        <w:pStyle w:val="a3"/>
        <w:rPr>
          <w:rFonts w:ascii="微软雅黑" w:eastAsia="微软雅黑" w:hAnsi="微软雅黑" w:cstheme="minorHAnsi"/>
          <w:sz w:val="22"/>
          <w:szCs w:val="22"/>
        </w:rPr>
      </w:pPr>
      <w:bookmarkStart w:id="0" w:name="_GoBack"/>
      <w:bookmarkEnd w:id="0"/>
    </w:p>
    <w:p w:rsidR="000B3C9B" w:rsidRPr="00BD0655" w:rsidRDefault="00F928DD" w:rsidP="000B3C9B">
      <w:pPr>
        <w:pStyle w:val="a3"/>
        <w:ind w:left="0"/>
        <w:rPr>
          <w:rFonts w:asciiTheme="minorEastAsia" w:eastAsiaTheme="minorEastAsia" w:hAnsiTheme="minorEastAsia" w:cstheme="minorHAnsi"/>
          <w:b/>
          <w:u w:val="single"/>
        </w:rPr>
      </w:pPr>
      <w:r>
        <w:rPr>
          <w:rFonts w:asciiTheme="minorEastAsia" w:eastAsiaTheme="minorEastAsia" w:hAnsiTheme="minorEastAsia" w:cstheme="minorHAnsi" w:hint="eastAsia"/>
          <w:b/>
          <w:u w:val="single"/>
          <w:lang w:eastAsia="zh-CN"/>
        </w:rPr>
        <w:t>1.</w:t>
      </w:r>
      <w:r w:rsidR="000B3C9B" w:rsidRPr="00BD0655">
        <w:rPr>
          <w:rFonts w:asciiTheme="minorEastAsia" w:eastAsiaTheme="minorEastAsia" w:hAnsiTheme="minorEastAsia" w:cstheme="minorHAnsi" w:hint="eastAsia"/>
          <w:b/>
          <w:u w:val="single"/>
        </w:rPr>
        <w:t>Humanities Index (</w:t>
      </w:r>
      <w:r w:rsidR="000B3C9B" w:rsidRPr="00BD0655">
        <w:rPr>
          <w:rFonts w:asciiTheme="minorEastAsia" w:eastAsiaTheme="minorEastAsia" w:hAnsiTheme="minorEastAsia" w:cstheme="minorHAnsi"/>
          <w:b/>
          <w:u w:val="single"/>
        </w:rPr>
        <w:t>HI</w:t>
      </w:r>
      <w:r w:rsidR="000B3C9B" w:rsidRPr="00BD0655">
        <w:rPr>
          <w:rFonts w:asciiTheme="minorEastAsia" w:eastAsiaTheme="minorEastAsia" w:hAnsiTheme="minorEastAsia" w:cstheme="minorHAnsi" w:hint="eastAsia"/>
          <w:b/>
          <w:u w:val="single"/>
        </w:rPr>
        <w:t xml:space="preserve">) </w:t>
      </w:r>
      <w:r w:rsidR="000B3C9B" w:rsidRPr="00BD0655">
        <w:rPr>
          <w:rFonts w:asciiTheme="minorEastAsia" w:eastAsiaTheme="minorEastAsia" w:hAnsiTheme="minorEastAsia" w:cstheme="minorHAnsi"/>
          <w:b/>
          <w:u w:val="single"/>
        </w:rPr>
        <w:t xml:space="preserve"> </w:t>
      </w:r>
      <w:r w:rsidR="000B3C9B" w:rsidRPr="00BD0655">
        <w:rPr>
          <w:rFonts w:asciiTheme="minorEastAsia" w:eastAsiaTheme="minorEastAsia" w:hAnsiTheme="minorEastAsia" w:cstheme="minorHAnsi" w:hint="eastAsia"/>
          <w:b/>
          <w:u w:val="single"/>
        </w:rPr>
        <w:t>英国人文索引数据库</w:t>
      </w:r>
    </w:p>
    <w:p w:rsidR="00715452" w:rsidRPr="006660BE" w:rsidRDefault="000B3C9B" w:rsidP="000B3C9B">
      <w:pPr>
        <w:pStyle w:val="a3"/>
        <w:rPr>
          <w:rFonts w:ascii="微软雅黑" w:eastAsia="微软雅黑" w:hAnsi="微软雅黑" w:cstheme="minorHAnsi"/>
          <w:sz w:val="22"/>
          <w:szCs w:val="22"/>
        </w:rPr>
      </w:pPr>
      <w:r w:rsidRPr="000B3C9B">
        <w:rPr>
          <w:rFonts w:ascii="微软雅黑" w:eastAsia="微软雅黑" w:hAnsi="微软雅黑" w:cstheme="minorHAnsi" w:hint="eastAsia"/>
          <w:sz w:val="22"/>
          <w:szCs w:val="22"/>
        </w:rPr>
        <w:t>该库收录了1994年以来世界范围内英国和英语国家的人文研究领域的索引记录，源自1000多种出版物，共计逾120万条文献记录，其主题覆盖建筑学、考古学、艺术、古董、电影、当今事件、教育、经济学、环境、国外事件、性研究、历史、语言、法律、语言学、文学、音乐、绘画、哲学、诗、政治科学、宗教信仰、戏剧等领域。每月更新。</w:t>
      </w:r>
    </w:p>
    <w:p w:rsidR="00715452" w:rsidRDefault="00715452" w:rsidP="00715452">
      <w:pPr>
        <w:ind w:left="720"/>
        <w:rPr>
          <w:lang w:eastAsia="zh-TW"/>
        </w:rPr>
      </w:pPr>
    </w:p>
    <w:p w:rsidR="0017339D" w:rsidRDefault="0017339D" w:rsidP="0017339D">
      <w:pPr>
        <w:ind w:left="720"/>
        <w:rPr>
          <w:lang w:eastAsia="zh-TW"/>
        </w:rPr>
      </w:pPr>
      <w:r w:rsidRPr="00715452">
        <w:rPr>
          <w:rFonts w:hint="eastAsia"/>
          <w:lang w:eastAsia="zh-TW"/>
        </w:rPr>
        <w:t>使用说明：</w:t>
      </w:r>
      <w:r w:rsidR="00F928DD">
        <w:fldChar w:fldCharType="begin"/>
      </w:r>
      <w:r w:rsidR="00F928DD">
        <w:rPr>
          <w:lang w:eastAsia="zh-TW"/>
        </w:rPr>
        <w:instrText xml:space="preserve"> HYPERLINK "https://proquest.libguides.com/humanitiesindex" </w:instrText>
      </w:r>
      <w:r w:rsidR="00F928DD">
        <w:fldChar w:fldCharType="separate"/>
      </w:r>
      <w:r>
        <w:rPr>
          <w:rStyle w:val="a4"/>
          <w:lang w:eastAsia="zh-TW"/>
        </w:rPr>
        <w:t>https://proquest.libguides.com/humanitiesindex</w:t>
      </w:r>
      <w:r w:rsidR="00F928DD">
        <w:rPr>
          <w:rStyle w:val="a4"/>
          <w:lang w:eastAsia="zh-TW"/>
        </w:rPr>
        <w:fldChar w:fldCharType="end"/>
      </w:r>
    </w:p>
    <w:p w:rsidR="0017339D" w:rsidRDefault="0017339D" w:rsidP="0017339D">
      <w:pPr>
        <w:ind w:left="720"/>
        <w:rPr>
          <w:rFonts w:ascii="微软雅黑" w:eastAsia="微软雅黑" w:hAnsi="微软雅黑" w:cstheme="minorHAnsi"/>
          <w:lang w:eastAsia="zh-TW"/>
        </w:rPr>
      </w:pPr>
      <w:r w:rsidRPr="006660BE">
        <w:rPr>
          <w:rFonts w:ascii="微软雅黑" w:eastAsia="微软雅黑" w:hAnsi="微软雅黑" w:cstheme="minorHAnsi"/>
          <w:lang w:eastAsia="zh-TW"/>
        </w:rPr>
        <w:t>登陆URL：</w:t>
      </w:r>
      <w:r w:rsidR="00F928DD">
        <w:fldChar w:fldCharType="begin"/>
      </w:r>
      <w:r w:rsidR="00F928DD">
        <w:rPr>
          <w:lang w:eastAsia="zh-TW"/>
        </w:rPr>
        <w:instrText xml:space="preserve"> HYPERLINK "https://search.proquest.com/bhi?accountid=14167" </w:instrText>
      </w:r>
      <w:r w:rsidR="00F928DD">
        <w:fldChar w:fldCharType="separate"/>
      </w:r>
      <w:r w:rsidRPr="00C96B70">
        <w:rPr>
          <w:rStyle w:val="a4"/>
          <w:rFonts w:ascii="微软雅黑" w:eastAsia="微软雅黑" w:hAnsi="微软雅黑" w:cstheme="minorHAnsi"/>
          <w:lang w:eastAsia="zh-TW"/>
        </w:rPr>
        <w:t>https://search.proquest.com/bhi?accountid=14167</w:t>
      </w:r>
      <w:r w:rsidR="00F928DD">
        <w:rPr>
          <w:rStyle w:val="a4"/>
          <w:rFonts w:ascii="微软雅黑" w:eastAsia="微软雅黑" w:hAnsi="微软雅黑" w:cstheme="minorHAnsi"/>
        </w:rPr>
        <w:fldChar w:fldCharType="end"/>
      </w:r>
    </w:p>
    <w:p w:rsidR="00C96A38" w:rsidRDefault="00C96A38" w:rsidP="00E10267">
      <w:pPr>
        <w:rPr>
          <w:rFonts w:hint="eastAsia"/>
        </w:rPr>
      </w:pPr>
    </w:p>
    <w:p w:rsidR="00F928DD" w:rsidRDefault="00F928DD" w:rsidP="00F928DD">
      <w:pPr>
        <w:rPr>
          <w:rFonts w:asciiTheme="minorEastAsia" w:hAnsiTheme="minorEastAsia"/>
          <w:b/>
          <w:sz w:val="24"/>
          <w:szCs w:val="24"/>
          <w:u w:val="single"/>
        </w:rPr>
      </w:pPr>
      <w:r>
        <w:rPr>
          <w:rFonts w:asciiTheme="minorEastAsia" w:hAnsiTheme="minorEastAsia" w:hint="eastAsia"/>
          <w:b/>
          <w:sz w:val="24"/>
          <w:szCs w:val="24"/>
          <w:u w:val="single"/>
        </w:rPr>
        <w:t>2.</w:t>
      </w:r>
      <w:r w:rsidRPr="00715452">
        <w:rPr>
          <w:rFonts w:asciiTheme="minorEastAsia" w:hAnsiTheme="minorEastAsia" w:hint="eastAsia"/>
          <w:b/>
          <w:sz w:val="24"/>
          <w:szCs w:val="24"/>
          <w:u w:val="single"/>
        </w:rPr>
        <w:t>Social Science Premium Collection (</w:t>
      </w:r>
      <w:r w:rsidRPr="00715452">
        <w:rPr>
          <w:rFonts w:asciiTheme="minorEastAsia" w:hAnsiTheme="minorEastAsia"/>
          <w:b/>
          <w:sz w:val="24"/>
          <w:szCs w:val="24"/>
          <w:u w:val="single"/>
        </w:rPr>
        <w:t>SSPC</w:t>
      </w:r>
      <w:r w:rsidRPr="00715452">
        <w:rPr>
          <w:rFonts w:asciiTheme="minorEastAsia" w:hAnsiTheme="minorEastAsia" w:hint="eastAsia"/>
          <w:b/>
          <w:sz w:val="24"/>
          <w:szCs w:val="24"/>
          <w:u w:val="single"/>
        </w:rPr>
        <w:t>) 社会科学资源专辑高级版</w:t>
      </w:r>
    </w:p>
    <w:p w:rsidR="00F928DD" w:rsidRDefault="00F928DD" w:rsidP="00F928DD">
      <w:pPr>
        <w:ind w:left="720"/>
      </w:pPr>
      <w:r>
        <w:rPr>
          <w:rFonts w:hint="eastAsia"/>
        </w:rPr>
        <w:t>该库集成了社会科学期刊全文数据库（</w:t>
      </w:r>
      <w:r>
        <w:rPr>
          <w:rFonts w:hint="eastAsia"/>
        </w:rPr>
        <w:t>Social Science Database</w:t>
      </w:r>
      <w:r>
        <w:rPr>
          <w:rFonts w:hint="eastAsia"/>
        </w:rPr>
        <w:t>）、社会学期刊全文数据库（</w:t>
      </w:r>
      <w:r>
        <w:rPr>
          <w:rFonts w:hint="eastAsia"/>
        </w:rPr>
        <w:t>Sociological Database</w:t>
      </w:r>
      <w:r>
        <w:rPr>
          <w:rFonts w:hint="eastAsia"/>
        </w:rPr>
        <w:t>）、</w:t>
      </w:r>
      <w:r>
        <w:rPr>
          <w:rFonts w:hint="eastAsia"/>
        </w:rPr>
        <w:t xml:space="preserve"> </w:t>
      </w:r>
      <w:r>
        <w:rPr>
          <w:rFonts w:hint="eastAsia"/>
        </w:rPr>
        <w:t>教育学期刊全文数据库（</w:t>
      </w:r>
      <w:r>
        <w:rPr>
          <w:rFonts w:hint="eastAsia"/>
        </w:rPr>
        <w:t>Education database</w:t>
      </w:r>
      <w:r>
        <w:rPr>
          <w:rFonts w:hint="eastAsia"/>
        </w:rPr>
        <w:t>）、</w:t>
      </w:r>
      <w:r>
        <w:rPr>
          <w:rFonts w:hint="eastAsia"/>
        </w:rPr>
        <w:t xml:space="preserve"> </w:t>
      </w:r>
      <w:r>
        <w:rPr>
          <w:rFonts w:hint="eastAsia"/>
        </w:rPr>
        <w:t>语言学期刊全文数据库（</w:t>
      </w:r>
      <w:r>
        <w:rPr>
          <w:rFonts w:hint="eastAsia"/>
        </w:rPr>
        <w:t>Linguistics Database</w:t>
      </w:r>
      <w:r>
        <w:rPr>
          <w:rFonts w:hint="eastAsia"/>
        </w:rPr>
        <w:t>）、</w:t>
      </w:r>
      <w:r>
        <w:rPr>
          <w:rFonts w:hint="eastAsia"/>
        </w:rPr>
        <w:t xml:space="preserve"> </w:t>
      </w:r>
      <w:r>
        <w:rPr>
          <w:rFonts w:hint="eastAsia"/>
        </w:rPr>
        <w:t>政治学期刊全文数据库（</w:t>
      </w:r>
      <w:r>
        <w:rPr>
          <w:rFonts w:hint="eastAsia"/>
        </w:rPr>
        <w:t>Political Science Database</w:t>
      </w:r>
      <w:r>
        <w:rPr>
          <w:rFonts w:hint="eastAsia"/>
        </w:rPr>
        <w:t>）、</w:t>
      </w:r>
      <w:r>
        <w:rPr>
          <w:rFonts w:hint="eastAsia"/>
        </w:rPr>
        <w:t xml:space="preserve"> </w:t>
      </w:r>
      <w:r>
        <w:rPr>
          <w:rFonts w:hint="eastAsia"/>
        </w:rPr>
        <w:t>图书馆学期刊全文数据库（</w:t>
      </w:r>
      <w:r>
        <w:rPr>
          <w:rFonts w:hint="eastAsia"/>
        </w:rPr>
        <w:t>Library Science Database</w:t>
      </w:r>
      <w:r>
        <w:rPr>
          <w:rFonts w:hint="eastAsia"/>
        </w:rPr>
        <w:t>）</w:t>
      </w:r>
      <w:r>
        <w:rPr>
          <w:rFonts w:hint="eastAsia"/>
        </w:rPr>
        <w:t xml:space="preserve"> </w:t>
      </w:r>
      <w:r>
        <w:rPr>
          <w:rFonts w:hint="eastAsia"/>
        </w:rPr>
        <w:t>、刑事司法期刊全文数据库（</w:t>
      </w:r>
      <w:r>
        <w:rPr>
          <w:rFonts w:hint="eastAsia"/>
        </w:rPr>
        <w:t>Criminal Justice Database</w:t>
      </w:r>
      <w:r>
        <w:rPr>
          <w:rFonts w:hint="eastAsia"/>
        </w:rPr>
        <w:t>）、</w:t>
      </w:r>
      <w:r>
        <w:rPr>
          <w:rFonts w:hint="eastAsia"/>
        </w:rPr>
        <w:t xml:space="preserve"> </w:t>
      </w:r>
      <w:r>
        <w:rPr>
          <w:rFonts w:hint="eastAsia"/>
        </w:rPr>
        <w:t>国际社会科学书目数据库（</w:t>
      </w:r>
      <w:r>
        <w:rPr>
          <w:rFonts w:hint="eastAsia"/>
        </w:rPr>
        <w:t>International Bibliography of the Social Sciences</w:t>
      </w:r>
      <w:r>
        <w:rPr>
          <w:rFonts w:hint="eastAsia"/>
        </w:rPr>
        <w:t>，简称</w:t>
      </w:r>
      <w:r>
        <w:rPr>
          <w:rFonts w:hint="eastAsia"/>
        </w:rPr>
        <w:t>IBSS</w:t>
      </w:r>
      <w:r>
        <w:rPr>
          <w:rFonts w:hint="eastAsia"/>
        </w:rPr>
        <w:t>）等社会科学相关研究领域数据库的全文文献与题录信息，收录</w:t>
      </w:r>
      <w:r>
        <w:rPr>
          <w:rFonts w:hint="eastAsia"/>
        </w:rPr>
        <w:lastRenderedPageBreak/>
        <w:t>1951</w:t>
      </w:r>
      <w:r>
        <w:rPr>
          <w:rFonts w:hint="eastAsia"/>
        </w:rPr>
        <w:t>年以来全世界范围内社会科学领域超过</w:t>
      </w:r>
      <w:r>
        <w:rPr>
          <w:rFonts w:hint="eastAsia"/>
        </w:rPr>
        <w:t>6600</w:t>
      </w:r>
      <w:r>
        <w:rPr>
          <w:rFonts w:hint="eastAsia"/>
        </w:rPr>
        <w:t>种出版物，含</w:t>
      </w:r>
      <w:r>
        <w:rPr>
          <w:rFonts w:hint="eastAsia"/>
        </w:rPr>
        <w:t>2000</w:t>
      </w:r>
      <w:r>
        <w:rPr>
          <w:rFonts w:hint="eastAsia"/>
        </w:rPr>
        <w:t>多种全文期刊，收录的文献类型广泛，包括学术期刊、行业杂志、书籍</w:t>
      </w:r>
      <w:r>
        <w:rPr>
          <w:rFonts w:hint="eastAsia"/>
        </w:rPr>
        <w:t>/</w:t>
      </w:r>
      <w:r>
        <w:rPr>
          <w:rFonts w:hint="eastAsia"/>
        </w:rPr>
        <w:t>专著、会议论文、报告、新闻、视频资料等；其主题覆盖政治学、公共政策、社会学、社会工作、人类学、犯罪学、语言学、图书馆科学及教育学等领域。每周更新。</w:t>
      </w:r>
    </w:p>
    <w:p w:rsidR="00F928DD" w:rsidRDefault="00F928DD" w:rsidP="00F928DD">
      <w:pPr>
        <w:ind w:left="720"/>
      </w:pPr>
      <w:r w:rsidRPr="00715452">
        <w:rPr>
          <w:rFonts w:hint="eastAsia"/>
        </w:rPr>
        <w:t>使用说明：</w:t>
      </w:r>
      <w:hyperlink r:id="rId5" w:history="1">
        <w:r w:rsidRPr="00C96B70">
          <w:rPr>
            <w:rStyle w:val="a4"/>
          </w:rPr>
          <w:t>https://proquest.libguides.com/socialsciencepremium</w:t>
        </w:r>
      </w:hyperlink>
    </w:p>
    <w:p w:rsidR="00F928DD" w:rsidRPr="00715452" w:rsidRDefault="00F928DD" w:rsidP="00F928DD">
      <w:pPr>
        <w:pStyle w:val="a3"/>
        <w:rPr>
          <w:rFonts w:eastAsia="微软雅黑"/>
          <w:sz w:val="22"/>
          <w:szCs w:val="22"/>
          <w:lang w:eastAsia="zh-CN"/>
        </w:rPr>
      </w:pPr>
      <w:r w:rsidRPr="006660BE">
        <w:rPr>
          <w:rFonts w:ascii="微软雅黑" w:eastAsia="微软雅黑" w:hAnsi="微软雅黑" w:cstheme="minorHAnsi"/>
          <w:sz w:val="22"/>
          <w:szCs w:val="22"/>
          <w:lang w:eastAsia="zh-CN"/>
        </w:rPr>
        <w:t>登陆URL：</w:t>
      </w:r>
      <w:r>
        <w:fldChar w:fldCharType="begin"/>
      </w:r>
      <w:r>
        <w:instrText xml:space="preserve"> HYPERLINK "https://search.proquest.com/socialsciencepremium?accountid=14167" </w:instrText>
      </w:r>
      <w:r>
        <w:fldChar w:fldCharType="separate"/>
      </w:r>
      <w:r w:rsidRPr="00715452">
        <w:rPr>
          <w:rStyle w:val="a4"/>
          <w:rFonts w:eastAsia="微软雅黑"/>
          <w:sz w:val="22"/>
          <w:szCs w:val="22"/>
          <w:lang w:eastAsia="zh-CN"/>
        </w:rPr>
        <w:t>https://search.proquest.com/socialsciencepremium?accountid=14167</w:t>
      </w:r>
      <w:r>
        <w:rPr>
          <w:rStyle w:val="a4"/>
          <w:rFonts w:eastAsia="微软雅黑"/>
          <w:sz w:val="22"/>
          <w:szCs w:val="22"/>
          <w:lang w:eastAsia="zh-CN"/>
        </w:rPr>
        <w:fldChar w:fldCharType="end"/>
      </w:r>
    </w:p>
    <w:p w:rsidR="00F928DD" w:rsidRDefault="00F928DD" w:rsidP="00F928DD">
      <w:pPr>
        <w:pStyle w:val="a3"/>
        <w:rPr>
          <w:rFonts w:ascii="微软雅黑" w:eastAsia="微软雅黑" w:hAnsi="微软雅黑" w:cstheme="minorHAnsi"/>
          <w:sz w:val="22"/>
          <w:szCs w:val="22"/>
        </w:rPr>
      </w:pPr>
    </w:p>
    <w:p w:rsidR="00F928DD" w:rsidRPr="00E10267" w:rsidRDefault="00F928DD" w:rsidP="00F928DD">
      <w:pPr>
        <w:rPr>
          <w:b/>
          <w:sz w:val="24"/>
          <w:szCs w:val="24"/>
          <w:u w:val="single"/>
        </w:rPr>
      </w:pPr>
      <w:r>
        <w:rPr>
          <w:rFonts w:ascii="Times New Roman" w:hAnsi="Times New Roman" w:cs="Times New Roman" w:hint="eastAsia"/>
          <w:b/>
          <w:sz w:val="24"/>
          <w:szCs w:val="24"/>
          <w:u w:val="single"/>
        </w:rPr>
        <w:t>3.</w:t>
      </w:r>
      <w:r w:rsidRPr="00E10267">
        <w:rPr>
          <w:rFonts w:ascii="Times New Roman" w:hAnsi="Times New Roman" w:cs="Times New Roman"/>
          <w:b/>
          <w:sz w:val="24"/>
          <w:szCs w:val="24"/>
          <w:u w:val="single"/>
        </w:rPr>
        <w:t>Materials Science &amp; Engineering Database</w:t>
      </w:r>
      <w:r w:rsidRPr="00E10267">
        <w:rPr>
          <w:rFonts w:ascii="Times New Roman" w:hAnsi="Times New Roman" w:cs="Times New Roman"/>
          <w:b/>
          <w:sz w:val="24"/>
          <w:szCs w:val="24"/>
          <w:u w:val="single"/>
        </w:rPr>
        <w:t>（</w:t>
      </w:r>
      <w:r w:rsidRPr="00E10267">
        <w:rPr>
          <w:rFonts w:ascii="Times New Roman" w:hAnsi="Times New Roman" w:cs="Times New Roman"/>
          <w:b/>
          <w:sz w:val="24"/>
          <w:szCs w:val="24"/>
          <w:u w:val="single"/>
        </w:rPr>
        <w:t>MSED</w:t>
      </w:r>
      <w:r w:rsidRPr="00E10267">
        <w:rPr>
          <w:rFonts w:ascii="Times New Roman" w:hAnsi="Times New Roman" w:cs="Times New Roman"/>
          <w:b/>
          <w:sz w:val="24"/>
          <w:szCs w:val="24"/>
          <w:u w:val="single"/>
        </w:rPr>
        <w:t>）</w:t>
      </w:r>
      <w:r w:rsidRPr="00E10267">
        <w:rPr>
          <w:rFonts w:hint="eastAsia"/>
          <w:b/>
          <w:sz w:val="24"/>
          <w:szCs w:val="24"/>
          <w:u w:val="single"/>
        </w:rPr>
        <w:t>材料学与工程学期刊全文数据库</w:t>
      </w:r>
    </w:p>
    <w:p w:rsidR="00F928DD" w:rsidRDefault="00F928DD" w:rsidP="00F928DD">
      <w:pPr>
        <w:ind w:left="720"/>
        <w:rPr>
          <w:rFonts w:ascii="微软雅黑" w:eastAsia="微软雅黑" w:hAnsi="微软雅黑"/>
        </w:rPr>
      </w:pPr>
      <w:r w:rsidRPr="00E750A3">
        <w:rPr>
          <w:rFonts w:ascii="微软雅黑" w:eastAsia="微软雅黑" w:hAnsi="微软雅黑" w:hint="eastAsia"/>
        </w:rPr>
        <w:t>该库提供1965年以来世界著名出版商出版的材料学与工程学领域出版物的全文文献，以及世界著名的金属文摘数据库(METADEX)、铜技术参考文献书目数据库（Copper Technical Reference Library）、高分子图书馆（Polymer Library）等</w:t>
      </w:r>
      <w:proofErr w:type="gramStart"/>
      <w:r w:rsidRPr="00E750A3">
        <w:rPr>
          <w:rFonts w:ascii="微软雅黑" w:eastAsia="微软雅黑" w:hAnsi="微软雅黑" w:hint="eastAsia"/>
        </w:rPr>
        <w:t>材料学逾工程学</w:t>
      </w:r>
      <w:proofErr w:type="gramEnd"/>
      <w:r w:rsidRPr="00E750A3">
        <w:rPr>
          <w:rFonts w:ascii="微软雅黑" w:eastAsia="微软雅黑" w:hAnsi="微软雅黑" w:hint="eastAsia"/>
        </w:rPr>
        <w:t>相关领域文献的题录信息，收录5600多种出版物，其中3000多种全文刊。收录的文献类型广泛，包含学术期刊、行业杂志、技术报告、书籍、会议论文及政府出版物；文献内容涵盖地震工程、复合材料、铝、陶瓷、铜、工程材料、焊接、航空航天与飞机工程、化学、环境工程、建筑材料、能源、燃料和推进剂、汽车工程、生物工程、生物技术、土木工程等学科领域。核心期刊包含：Nature Materials、Nature Nanotechnology、Nature Chemistry、Nature、Nature Methods、</w:t>
      </w:r>
      <w:proofErr w:type="spellStart"/>
      <w:r w:rsidRPr="00E750A3">
        <w:rPr>
          <w:rFonts w:ascii="微软雅黑" w:eastAsia="微软雅黑" w:hAnsi="微软雅黑" w:hint="eastAsia"/>
        </w:rPr>
        <w:t>Acta</w:t>
      </w:r>
      <w:proofErr w:type="spellEnd"/>
      <w:r w:rsidRPr="00E750A3">
        <w:rPr>
          <w:rFonts w:ascii="微软雅黑" w:eastAsia="微软雅黑" w:hAnsi="微软雅黑" w:hint="eastAsia"/>
        </w:rPr>
        <w:t xml:space="preserve"> </w:t>
      </w:r>
      <w:proofErr w:type="spellStart"/>
      <w:r w:rsidRPr="00E750A3">
        <w:rPr>
          <w:rFonts w:ascii="微软雅黑" w:eastAsia="微软雅黑" w:hAnsi="微软雅黑" w:hint="eastAsia"/>
        </w:rPr>
        <w:t>Numerica</w:t>
      </w:r>
      <w:proofErr w:type="spellEnd"/>
      <w:r w:rsidRPr="00E750A3">
        <w:rPr>
          <w:rFonts w:ascii="微软雅黑" w:eastAsia="微软雅黑" w:hAnsi="微软雅黑" w:hint="eastAsia"/>
        </w:rPr>
        <w:t>、Nature Chemical Biology、Earth System Science Data、Nano Research、Biotechnology for Biofuels、NPG Asia Materials、</w:t>
      </w:r>
      <w:proofErr w:type="spellStart"/>
      <w:r w:rsidRPr="00E750A3">
        <w:rPr>
          <w:rFonts w:ascii="微软雅黑" w:eastAsia="微软雅黑" w:hAnsi="微软雅黑" w:hint="eastAsia"/>
        </w:rPr>
        <w:t>IUCrJ</w:t>
      </w:r>
      <w:proofErr w:type="spellEnd"/>
      <w:r w:rsidRPr="00E750A3">
        <w:rPr>
          <w:rFonts w:ascii="微软雅黑" w:eastAsia="微软雅黑" w:hAnsi="微软雅黑" w:hint="eastAsia"/>
        </w:rPr>
        <w:t>、International Journal of Operations &amp; Production Management、</w:t>
      </w:r>
      <w:proofErr w:type="spellStart"/>
      <w:r w:rsidRPr="00E750A3">
        <w:rPr>
          <w:rFonts w:ascii="微软雅黑" w:eastAsia="微软雅黑" w:hAnsi="微软雅黑" w:hint="eastAsia"/>
        </w:rPr>
        <w:t>Biogeosciences</w:t>
      </w:r>
      <w:proofErr w:type="spellEnd"/>
      <w:r w:rsidRPr="00E750A3">
        <w:rPr>
          <w:rFonts w:ascii="微软雅黑" w:eastAsia="微软雅黑" w:hAnsi="微软雅黑" w:hint="eastAsia"/>
        </w:rPr>
        <w:t>、Cancer Nanotechnology、Archives of Computational Methods in Engineering、Polymers、Environmental Chemistry Letters、Clinical Chemistry等</w:t>
      </w:r>
      <w:r w:rsidRPr="006A3F43">
        <w:rPr>
          <w:rFonts w:ascii="微软雅黑" w:eastAsia="微软雅黑" w:hAnsi="微软雅黑" w:hint="eastAsia"/>
        </w:rPr>
        <w:t>。</w:t>
      </w:r>
    </w:p>
    <w:p w:rsidR="00F928DD" w:rsidRDefault="00F928DD" w:rsidP="00F928DD">
      <w:pPr>
        <w:pStyle w:val="a3"/>
        <w:rPr>
          <w:rStyle w:val="a4"/>
        </w:rPr>
      </w:pPr>
      <w:r w:rsidRPr="007A33E4">
        <w:rPr>
          <w:rFonts w:ascii="微软雅黑" w:eastAsia="微软雅黑" w:hAnsi="微软雅黑" w:cstheme="minorHAnsi"/>
          <w:sz w:val="22"/>
          <w:szCs w:val="22"/>
        </w:rPr>
        <w:t>使用说明：</w:t>
      </w:r>
      <w:r>
        <w:fldChar w:fldCharType="begin"/>
      </w:r>
      <w:r>
        <w:instrText xml:space="preserve"> HYPERLINK "https://proquest.libguides.com/msed" </w:instrText>
      </w:r>
      <w:r>
        <w:fldChar w:fldCharType="separate"/>
      </w:r>
      <w:r>
        <w:rPr>
          <w:rStyle w:val="a4"/>
        </w:rPr>
        <w:t>https://proquest.libguides.com/msed</w:t>
      </w:r>
      <w:r>
        <w:rPr>
          <w:rStyle w:val="a4"/>
        </w:rPr>
        <w:fldChar w:fldCharType="end"/>
      </w:r>
    </w:p>
    <w:p w:rsidR="00F928DD" w:rsidRDefault="00F928DD" w:rsidP="00F928DD">
      <w:pPr>
        <w:pStyle w:val="a3"/>
        <w:rPr>
          <w:rFonts w:ascii="微软雅黑" w:eastAsia="微软雅黑" w:hAnsi="微软雅黑" w:cstheme="minorHAnsi"/>
          <w:sz w:val="22"/>
          <w:szCs w:val="22"/>
        </w:rPr>
      </w:pPr>
    </w:p>
    <w:p w:rsidR="00F928DD" w:rsidRDefault="00F928DD" w:rsidP="00F928DD">
      <w:pPr>
        <w:pStyle w:val="a3"/>
      </w:pPr>
      <w:r w:rsidRPr="007A33E4">
        <w:rPr>
          <w:rFonts w:ascii="微软雅黑" w:eastAsia="微软雅黑" w:hAnsi="微软雅黑" w:cstheme="minorHAnsi"/>
          <w:sz w:val="22"/>
          <w:szCs w:val="22"/>
          <w:lang w:eastAsia="zh-CN"/>
        </w:rPr>
        <w:t>登陆URL：</w:t>
      </w:r>
    </w:p>
    <w:p w:rsidR="00F928DD" w:rsidRPr="00E750A3" w:rsidRDefault="00F928DD" w:rsidP="00F928DD">
      <w:pPr>
        <w:pStyle w:val="a3"/>
        <w:rPr>
          <w:rFonts w:eastAsia="微软雅黑"/>
          <w:lang w:eastAsia="zh-CN"/>
        </w:rPr>
      </w:pPr>
      <w:hyperlink r:id="rId6" w:history="1">
        <w:r w:rsidRPr="00E750A3">
          <w:rPr>
            <w:rStyle w:val="a4"/>
            <w:rFonts w:eastAsia="微软雅黑"/>
            <w:lang w:eastAsia="zh-CN"/>
          </w:rPr>
          <w:t>https://search.proquest.com/materialscienceengineering?accountid=14167</w:t>
        </w:r>
      </w:hyperlink>
    </w:p>
    <w:p w:rsidR="00F928DD" w:rsidRDefault="00F928DD" w:rsidP="00E10267">
      <w:pPr>
        <w:rPr>
          <w:rFonts w:hint="eastAsia"/>
        </w:rPr>
      </w:pPr>
    </w:p>
    <w:p w:rsidR="00F928DD" w:rsidRPr="000119C0" w:rsidRDefault="00F928DD" w:rsidP="00F928DD">
      <w:pPr>
        <w:rPr>
          <w:rFonts w:ascii="Times New Roman" w:hAnsi="Times New Roman" w:cs="Times New Roman"/>
          <w:b/>
          <w:sz w:val="24"/>
          <w:szCs w:val="24"/>
          <w:u w:val="single"/>
        </w:rPr>
      </w:pPr>
      <w:r>
        <w:rPr>
          <w:rFonts w:ascii="Times New Roman" w:hAnsi="Times New Roman" w:cs="Times New Roman" w:hint="eastAsia"/>
          <w:b/>
          <w:sz w:val="24"/>
          <w:szCs w:val="24"/>
          <w:u w:val="single"/>
        </w:rPr>
        <w:t>4.</w:t>
      </w:r>
      <w:r w:rsidRPr="000119C0">
        <w:rPr>
          <w:rFonts w:ascii="Times New Roman" w:hAnsi="Times New Roman" w:cs="Times New Roman"/>
          <w:b/>
          <w:sz w:val="24"/>
          <w:szCs w:val="24"/>
          <w:u w:val="single"/>
        </w:rPr>
        <w:t>Agricultural &amp; Environmental Science Database</w:t>
      </w:r>
      <w:r w:rsidRPr="000119C0">
        <w:rPr>
          <w:rFonts w:ascii="Times New Roman" w:hAnsi="Times New Roman" w:cs="Times New Roman"/>
          <w:b/>
          <w:sz w:val="24"/>
          <w:szCs w:val="24"/>
          <w:u w:val="single"/>
        </w:rPr>
        <w:t>（</w:t>
      </w:r>
      <w:r w:rsidRPr="000119C0">
        <w:rPr>
          <w:rFonts w:ascii="Times New Roman" w:hAnsi="Times New Roman" w:cs="Times New Roman"/>
          <w:b/>
          <w:sz w:val="24"/>
          <w:szCs w:val="24"/>
          <w:u w:val="single"/>
        </w:rPr>
        <w:t>AESD</w:t>
      </w:r>
      <w:r w:rsidRPr="000119C0">
        <w:rPr>
          <w:rFonts w:ascii="Times New Roman" w:hAnsi="Times New Roman" w:cs="Times New Roman"/>
          <w:b/>
          <w:sz w:val="24"/>
          <w:szCs w:val="24"/>
          <w:u w:val="single"/>
        </w:rPr>
        <w:t>）农学与环境学期刊全文数据库</w:t>
      </w:r>
    </w:p>
    <w:p w:rsidR="00F928DD" w:rsidRDefault="00F928DD" w:rsidP="00F928DD">
      <w:pPr>
        <w:ind w:left="720"/>
        <w:rPr>
          <w:rFonts w:ascii="微软雅黑" w:eastAsia="微软雅黑" w:hAnsi="微软雅黑"/>
        </w:rPr>
      </w:pPr>
      <w:r w:rsidRPr="006A3F43">
        <w:rPr>
          <w:rFonts w:ascii="微软雅黑" w:eastAsia="微软雅黑" w:hAnsi="微软雅黑" w:hint="eastAsia"/>
        </w:rPr>
        <w:t xml:space="preserve">该库集成了世界著名的农学与环境学等相关领域出版物的全文文献，以及美国农业文献题录数据库（AGRICOLA）、环境科学与污染管理文摘数据库(Environmental Science </w:t>
      </w:r>
      <w:r w:rsidRPr="006A3F43">
        <w:rPr>
          <w:rFonts w:ascii="微软雅黑" w:eastAsia="微软雅黑" w:hAnsi="微软雅黑" w:hint="eastAsia"/>
        </w:rPr>
        <w:lastRenderedPageBreak/>
        <w:t>and pollution management，简称ESPM)与环境影响报告文摘数据库（Environmental Impact Statements，简称EIS）的题录信息。收录1960年以来超过4000种出版物，其中2000多种提供全文文献。收录的文献类型广泛，包含学术期刊、行业杂志、技术报告、书籍、会议论文及政府出版物的文献记录；文献内容涵盖农业经济学、动物和兽医科学、水产养殖和渔业、耕作和耕作系统、食品和人类营养、林业和植物科学等学科领域。核心期刊包含：Nature、Nature Protocols、Nature Methods、Fungal Diversity、ISME Journal、Bulletin of the American Meteorological Society、MMWR. Morbidity and Mortality Weekly Report、</w:t>
      </w:r>
      <w:proofErr w:type="spellStart"/>
      <w:r w:rsidRPr="006A3F43">
        <w:rPr>
          <w:rFonts w:ascii="微软雅黑" w:eastAsia="微软雅黑" w:hAnsi="微软雅黑" w:hint="eastAsia"/>
        </w:rPr>
        <w:t>PLoS</w:t>
      </w:r>
      <w:proofErr w:type="spellEnd"/>
      <w:r w:rsidRPr="006A3F43">
        <w:rPr>
          <w:rFonts w:ascii="微软雅黑" w:eastAsia="微软雅黑" w:hAnsi="微软雅黑" w:hint="eastAsia"/>
        </w:rPr>
        <w:t xml:space="preserve"> Biology、Atmospheric Chemistry and Physics、Cellular and Molecular Life Sciences、Reviews in Environmental Science and Biotechnology、</w:t>
      </w:r>
      <w:proofErr w:type="spellStart"/>
      <w:r w:rsidRPr="006A3F43">
        <w:rPr>
          <w:rFonts w:ascii="微软雅黑" w:eastAsia="微软雅黑" w:hAnsi="微软雅黑" w:hint="eastAsia"/>
        </w:rPr>
        <w:t>Cryosphere</w:t>
      </w:r>
      <w:proofErr w:type="spellEnd"/>
      <w:r w:rsidRPr="006A3F43">
        <w:rPr>
          <w:rFonts w:ascii="微软雅黑" w:eastAsia="微软雅黑" w:hAnsi="微软雅黑" w:hint="eastAsia"/>
        </w:rPr>
        <w:t xml:space="preserve">、Nutrition Research Reviews、International Journal of Obesity、Journal of Climate、Genetics、Archives of Toxicology. </w:t>
      </w:r>
      <w:proofErr w:type="spellStart"/>
      <w:r w:rsidRPr="006A3F43">
        <w:rPr>
          <w:rFonts w:ascii="微软雅黑" w:eastAsia="微软雅黑" w:hAnsi="微软雅黑" w:hint="eastAsia"/>
        </w:rPr>
        <w:t>Archiv</w:t>
      </w:r>
      <w:proofErr w:type="spellEnd"/>
      <w:r w:rsidRPr="006A3F43">
        <w:rPr>
          <w:rFonts w:ascii="微软雅黑" w:eastAsia="微软雅黑" w:hAnsi="微软雅黑" w:hint="eastAsia"/>
        </w:rPr>
        <w:t xml:space="preserve"> für </w:t>
      </w:r>
      <w:proofErr w:type="spellStart"/>
      <w:r w:rsidRPr="006A3F43">
        <w:rPr>
          <w:rFonts w:ascii="微软雅黑" w:eastAsia="微软雅黑" w:hAnsi="微软雅黑" w:hint="eastAsia"/>
        </w:rPr>
        <w:t>Toxikologie</w:t>
      </w:r>
      <w:proofErr w:type="spellEnd"/>
      <w:r w:rsidRPr="006A3F43">
        <w:rPr>
          <w:rFonts w:ascii="微软雅黑" w:eastAsia="微软雅黑" w:hAnsi="微软雅黑" w:hint="eastAsia"/>
        </w:rPr>
        <w:t>、Ecosystems、</w:t>
      </w:r>
      <w:proofErr w:type="spellStart"/>
      <w:r w:rsidRPr="006A3F43">
        <w:rPr>
          <w:rFonts w:ascii="微软雅黑" w:eastAsia="微软雅黑" w:hAnsi="微软雅黑" w:hint="eastAsia"/>
        </w:rPr>
        <w:t>Biogeosciences</w:t>
      </w:r>
      <w:proofErr w:type="spellEnd"/>
      <w:r w:rsidRPr="006A3F43">
        <w:rPr>
          <w:rFonts w:ascii="微软雅黑" w:eastAsia="微软雅黑" w:hAnsi="微软雅黑" w:hint="eastAsia"/>
        </w:rPr>
        <w:t>等。</w:t>
      </w:r>
    </w:p>
    <w:p w:rsidR="00F928DD" w:rsidRPr="000119C0" w:rsidRDefault="00F928DD" w:rsidP="00F928DD">
      <w:pPr>
        <w:pStyle w:val="a3"/>
        <w:rPr>
          <w:rFonts w:eastAsia="微软雅黑"/>
          <w:sz w:val="22"/>
          <w:szCs w:val="22"/>
        </w:rPr>
      </w:pPr>
      <w:r w:rsidRPr="007A33E4">
        <w:rPr>
          <w:rFonts w:ascii="微软雅黑" w:eastAsia="微软雅黑" w:hAnsi="微软雅黑" w:cstheme="minorHAnsi"/>
          <w:sz w:val="22"/>
          <w:szCs w:val="22"/>
        </w:rPr>
        <w:t>使用说明：</w:t>
      </w:r>
      <w:hyperlink r:id="rId7" w:history="1">
        <w:r w:rsidRPr="000119C0">
          <w:rPr>
            <w:rStyle w:val="a4"/>
            <w:rFonts w:eastAsia="微软雅黑"/>
            <w:sz w:val="22"/>
            <w:szCs w:val="22"/>
          </w:rPr>
          <w:t>https://proquest.libguides.com/agriculturalandenvironmentalsciencecollection</w:t>
        </w:r>
      </w:hyperlink>
    </w:p>
    <w:p w:rsidR="00F928DD" w:rsidRPr="000119C0" w:rsidRDefault="00F928DD" w:rsidP="00F928DD">
      <w:pPr>
        <w:pStyle w:val="a3"/>
        <w:ind w:left="1440"/>
        <w:rPr>
          <w:rFonts w:eastAsia="微软雅黑"/>
          <w:sz w:val="22"/>
          <w:szCs w:val="22"/>
          <w:lang w:eastAsia="zh-CN"/>
        </w:rPr>
      </w:pPr>
      <w:r w:rsidRPr="000119C0">
        <w:rPr>
          <w:rFonts w:eastAsia="微软雅黑"/>
          <w:sz w:val="22"/>
          <w:szCs w:val="22"/>
        </w:rPr>
        <w:t xml:space="preserve"> </w:t>
      </w:r>
    </w:p>
    <w:p w:rsidR="00F928DD" w:rsidRPr="000119C0" w:rsidRDefault="00F928DD" w:rsidP="00F928DD">
      <w:pPr>
        <w:pStyle w:val="a3"/>
      </w:pPr>
      <w:r w:rsidRPr="000119C0">
        <w:rPr>
          <w:rFonts w:eastAsia="微软雅黑"/>
          <w:sz w:val="22"/>
          <w:szCs w:val="22"/>
          <w:lang w:eastAsia="zh-CN"/>
        </w:rPr>
        <w:t>登陆</w:t>
      </w:r>
      <w:r w:rsidRPr="000119C0">
        <w:rPr>
          <w:rFonts w:eastAsia="微软雅黑"/>
          <w:sz w:val="22"/>
          <w:szCs w:val="22"/>
          <w:lang w:eastAsia="zh-CN"/>
        </w:rPr>
        <w:t>URL</w:t>
      </w:r>
      <w:r w:rsidRPr="000119C0">
        <w:rPr>
          <w:rFonts w:eastAsia="微软雅黑"/>
          <w:sz w:val="22"/>
          <w:szCs w:val="22"/>
          <w:lang w:eastAsia="zh-CN"/>
        </w:rPr>
        <w:t>：</w:t>
      </w:r>
    </w:p>
    <w:p w:rsidR="00F928DD" w:rsidRPr="000119C0" w:rsidRDefault="00F928DD" w:rsidP="00F928DD">
      <w:pPr>
        <w:pStyle w:val="a3"/>
        <w:rPr>
          <w:rFonts w:eastAsia="微软雅黑"/>
          <w:sz w:val="22"/>
          <w:szCs w:val="22"/>
          <w:lang w:eastAsia="zh-CN"/>
        </w:rPr>
      </w:pPr>
      <w:hyperlink r:id="rId8" w:history="1">
        <w:r w:rsidRPr="000119C0">
          <w:rPr>
            <w:rStyle w:val="a4"/>
            <w:rFonts w:eastAsia="微软雅黑"/>
            <w:sz w:val="22"/>
            <w:szCs w:val="22"/>
            <w:lang w:eastAsia="zh-CN"/>
          </w:rPr>
          <w:t>https://search.proquest.com/agricenvironm?accountid=14167</w:t>
        </w:r>
      </w:hyperlink>
    </w:p>
    <w:p w:rsidR="00F928DD" w:rsidRDefault="00F928DD" w:rsidP="00E10267">
      <w:pPr>
        <w:rPr>
          <w:rFonts w:hint="eastAsia"/>
        </w:rPr>
      </w:pPr>
    </w:p>
    <w:p w:rsidR="00F928DD" w:rsidRPr="006660BE" w:rsidRDefault="00F928DD" w:rsidP="00F928DD">
      <w:pPr>
        <w:rPr>
          <w:rFonts w:asciiTheme="minorEastAsia" w:hAnsiTheme="minorEastAsia"/>
          <w:b/>
          <w:sz w:val="24"/>
          <w:szCs w:val="24"/>
          <w:u w:val="single"/>
        </w:rPr>
      </w:pPr>
      <w:r>
        <w:rPr>
          <w:rFonts w:asciiTheme="minorEastAsia" w:hAnsiTheme="minorEastAsia" w:hint="eastAsia"/>
          <w:b/>
          <w:sz w:val="24"/>
          <w:szCs w:val="24"/>
          <w:u w:val="single"/>
        </w:rPr>
        <w:t>5.</w:t>
      </w:r>
      <w:r w:rsidRPr="006660BE">
        <w:rPr>
          <w:rFonts w:asciiTheme="minorEastAsia" w:hAnsiTheme="minorEastAsia" w:hint="eastAsia"/>
          <w:b/>
          <w:sz w:val="24"/>
          <w:szCs w:val="24"/>
          <w:u w:val="single"/>
        </w:rPr>
        <w:t>Biological Science Database（BSD）生物学期刊全文数据库</w:t>
      </w:r>
    </w:p>
    <w:p w:rsidR="00F928DD" w:rsidRDefault="00F928DD" w:rsidP="00F928DD">
      <w:pPr>
        <w:ind w:left="720"/>
        <w:rPr>
          <w:rFonts w:ascii="微软雅黑" w:eastAsia="微软雅黑" w:hAnsi="微软雅黑"/>
        </w:rPr>
      </w:pPr>
      <w:r w:rsidRPr="006660BE">
        <w:rPr>
          <w:rFonts w:ascii="微软雅黑" w:eastAsia="微软雅黑" w:hAnsi="微软雅黑" w:hint="eastAsia"/>
        </w:rPr>
        <w:t>该库集成了世界著名的生物学领域出版物的全文文献，以及世界著名的 MEDLINE数据库(1946 - 至今) 及毒理学文摘数据库( TOXLINE ，1999 - 至今)的题录信息。收录1946年以来超过3100种出版物，其中1300多种提供全文文献。收录的文献类型广泛，包含学术期刊、行业杂志、技术报告、书籍、会议论文及政府出版物的文献记录；文献内容涵盖病毒学、动物行为、毒理学、分子生物学、海洋生物学、昆虫学、免疫学、人类基因组研究、神经科学、生态学、生物工程、生物技术、水生生物、微生物学、细菌学、养殖、遗传学、原生动物学、藻类学及真菌学等学科领域。核心期刊包含：Nature Genetics、Immunity、Nature Reviews. Molecular Cell Biology、Nature Reviews. Genetics、Nature Reviews. Immunology、Nature Medicine、Nature Cell Biology、FEMS Microbiology Reviews、Nature、Nature Biotechnology、New England Journal of Medicine, The、Nature Protocols、Nature Immunology、Light: Science and Applications、Nature Methods、Nature Reviews. Microbiology、Neuron、Genome Biology、Journal of Clinical Investigation等。</w:t>
      </w:r>
    </w:p>
    <w:p w:rsidR="00F928DD" w:rsidRDefault="00F928DD" w:rsidP="00F928DD">
      <w:pPr>
        <w:pStyle w:val="a3"/>
        <w:rPr>
          <w:rStyle w:val="a4"/>
          <w:rFonts w:eastAsia="微软雅黑"/>
        </w:rPr>
      </w:pPr>
      <w:r w:rsidRPr="007A33E4">
        <w:rPr>
          <w:rFonts w:ascii="微软雅黑" w:eastAsia="微软雅黑" w:hAnsi="微软雅黑" w:cstheme="minorHAnsi"/>
          <w:sz w:val="22"/>
          <w:szCs w:val="22"/>
        </w:rPr>
        <w:lastRenderedPageBreak/>
        <w:t>使用说明：</w:t>
      </w:r>
      <w:hyperlink r:id="rId9" w:history="1">
        <w:r w:rsidRPr="00607496">
          <w:rPr>
            <w:rStyle w:val="a4"/>
            <w:rFonts w:eastAsia="微软雅黑"/>
          </w:rPr>
          <w:t>https://proquest.libguides.com/biologicalsciencecollection</w:t>
        </w:r>
      </w:hyperlink>
    </w:p>
    <w:p w:rsidR="00F928DD" w:rsidRPr="00607496" w:rsidRDefault="00F928DD" w:rsidP="00F928DD">
      <w:pPr>
        <w:pStyle w:val="a3"/>
        <w:rPr>
          <w:rFonts w:eastAsia="微软雅黑"/>
        </w:rPr>
      </w:pPr>
    </w:p>
    <w:p w:rsidR="00F928DD" w:rsidRPr="006660BE" w:rsidRDefault="00F928DD" w:rsidP="00F928DD">
      <w:pPr>
        <w:pStyle w:val="a3"/>
        <w:rPr>
          <w:rFonts w:ascii="微软雅黑" w:eastAsia="微软雅黑" w:hAnsi="微软雅黑" w:cstheme="minorHAnsi"/>
          <w:sz w:val="22"/>
          <w:szCs w:val="22"/>
        </w:rPr>
      </w:pPr>
      <w:r w:rsidRPr="006660BE">
        <w:rPr>
          <w:rFonts w:ascii="微软雅黑" w:eastAsia="微软雅黑" w:hAnsi="微软雅黑" w:cstheme="minorHAnsi"/>
          <w:sz w:val="22"/>
          <w:szCs w:val="22"/>
          <w:lang w:eastAsia="zh-CN"/>
        </w:rPr>
        <w:t>登陆URL：</w:t>
      </w:r>
    </w:p>
    <w:p w:rsidR="00F928DD" w:rsidRDefault="00F928DD" w:rsidP="00F928DD">
      <w:pPr>
        <w:pStyle w:val="a3"/>
        <w:rPr>
          <w:rFonts w:eastAsia="微软雅黑"/>
          <w:lang w:eastAsia="zh-CN"/>
        </w:rPr>
      </w:pPr>
      <w:hyperlink r:id="rId10" w:history="1">
        <w:r w:rsidRPr="0003426F">
          <w:rPr>
            <w:rStyle w:val="a4"/>
            <w:rFonts w:eastAsia="微软雅黑"/>
            <w:lang w:eastAsia="zh-CN"/>
          </w:rPr>
          <w:t>https://search.proquest.com/biologicalscience1?accountid=14167</w:t>
        </w:r>
      </w:hyperlink>
    </w:p>
    <w:p w:rsidR="00F928DD" w:rsidRPr="00F928DD" w:rsidRDefault="00F928DD" w:rsidP="00E10267">
      <w:pPr>
        <w:rPr>
          <w:rFonts w:hint="eastAsia"/>
        </w:rPr>
      </w:pPr>
    </w:p>
    <w:sectPr w:rsidR="00F928DD" w:rsidRPr="00F928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8D1"/>
    <w:rsid w:val="000119C0"/>
    <w:rsid w:val="000B3C9B"/>
    <w:rsid w:val="0017339D"/>
    <w:rsid w:val="004B7D3D"/>
    <w:rsid w:val="004E3DE1"/>
    <w:rsid w:val="006660BE"/>
    <w:rsid w:val="00715452"/>
    <w:rsid w:val="00BD0655"/>
    <w:rsid w:val="00C96A38"/>
    <w:rsid w:val="00CA08D1"/>
    <w:rsid w:val="00DA21BC"/>
    <w:rsid w:val="00E10267"/>
    <w:rsid w:val="00EE6862"/>
    <w:rsid w:val="00F26F9B"/>
    <w:rsid w:val="00F90153"/>
    <w:rsid w:val="00F92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EE68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E6862"/>
    <w:rPr>
      <w:rFonts w:asciiTheme="majorHAnsi" w:eastAsiaTheme="majorEastAsia" w:hAnsiTheme="majorHAnsi" w:cstheme="majorBidi"/>
      <w:color w:val="2F5496" w:themeColor="accent1" w:themeShade="BF"/>
      <w:sz w:val="32"/>
      <w:szCs w:val="32"/>
    </w:rPr>
  </w:style>
  <w:style w:type="paragraph" w:styleId="a3">
    <w:name w:val="List Paragraph"/>
    <w:basedOn w:val="a"/>
    <w:uiPriority w:val="34"/>
    <w:qFormat/>
    <w:rsid w:val="00E10267"/>
    <w:pPr>
      <w:widowControl w:val="0"/>
      <w:spacing w:after="0" w:line="240" w:lineRule="auto"/>
      <w:ind w:left="720"/>
      <w:contextualSpacing/>
    </w:pPr>
    <w:rPr>
      <w:rFonts w:ascii="Times New Roman" w:eastAsia="PMingLiU" w:hAnsi="Times New Roman" w:cs="Times New Roman"/>
      <w:kern w:val="2"/>
      <w:sz w:val="24"/>
      <w:szCs w:val="24"/>
      <w:lang w:eastAsia="zh-TW"/>
    </w:rPr>
  </w:style>
  <w:style w:type="character" w:styleId="a4">
    <w:name w:val="Hyperlink"/>
    <w:basedOn w:val="a0"/>
    <w:uiPriority w:val="99"/>
    <w:unhideWhenUsed/>
    <w:rsid w:val="00E10267"/>
    <w:rPr>
      <w:color w:val="0563C1" w:themeColor="hyperlink"/>
      <w:u w:val="single"/>
    </w:rPr>
  </w:style>
  <w:style w:type="character" w:customStyle="1" w:styleId="UnresolvedMention">
    <w:name w:val="Unresolved Mention"/>
    <w:basedOn w:val="a0"/>
    <w:uiPriority w:val="99"/>
    <w:semiHidden/>
    <w:unhideWhenUsed/>
    <w:rsid w:val="00715452"/>
    <w:rPr>
      <w:color w:val="605E5C"/>
      <w:shd w:val="clear" w:color="auto" w:fill="E1DFDD"/>
    </w:rPr>
  </w:style>
  <w:style w:type="character" w:styleId="a5">
    <w:name w:val="FollowedHyperlink"/>
    <w:basedOn w:val="a0"/>
    <w:uiPriority w:val="99"/>
    <w:semiHidden/>
    <w:unhideWhenUsed/>
    <w:rsid w:val="0017339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EE68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E6862"/>
    <w:rPr>
      <w:rFonts w:asciiTheme="majorHAnsi" w:eastAsiaTheme="majorEastAsia" w:hAnsiTheme="majorHAnsi" w:cstheme="majorBidi"/>
      <w:color w:val="2F5496" w:themeColor="accent1" w:themeShade="BF"/>
      <w:sz w:val="32"/>
      <w:szCs w:val="32"/>
    </w:rPr>
  </w:style>
  <w:style w:type="paragraph" w:styleId="a3">
    <w:name w:val="List Paragraph"/>
    <w:basedOn w:val="a"/>
    <w:uiPriority w:val="34"/>
    <w:qFormat/>
    <w:rsid w:val="00E10267"/>
    <w:pPr>
      <w:widowControl w:val="0"/>
      <w:spacing w:after="0" w:line="240" w:lineRule="auto"/>
      <w:ind w:left="720"/>
      <w:contextualSpacing/>
    </w:pPr>
    <w:rPr>
      <w:rFonts w:ascii="Times New Roman" w:eastAsia="PMingLiU" w:hAnsi="Times New Roman" w:cs="Times New Roman"/>
      <w:kern w:val="2"/>
      <w:sz w:val="24"/>
      <w:szCs w:val="24"/>
      <w:lang w:eastAsia="zh-TW"/>
    </w:rPr>
  </w:style>
  <w:style w:type="character" w:styleId="a4">
    <w:name w:val="Hyperlink"/>
    <w:basedOn w:val="a0"/>
    <w:uiPriority w:val="99"/>
    <w:unhideWhenUsed/>
    <w:rsid w:val="00E10267"/>
    <w:rPr>
      <w:color w:val="0563C1" w:themeColor="hyperlink"/>
      <w:u w:val="single"/>
    </w:rPr>
  </w:style>
  <w:style w:type="character" w:customStyle="1" w:styleId="UnresolvedMention">
    <w:name w:val="Unresolved Mention"/>
    <w:basedOn w:val="a0"/>
    <w:uiPriority w:val="99"/>
    <w:semiHidden/>
    <w:unhideWhenUsed/>
    <w:rsid w:val="00715452"/>
    <w:rPr>
      <w:color w:val="605E5C"/>
      <w:shd w:val="clear" w:color="auto" w:fill="E1DFDD"/>
    </w:rPr>
  </w:style>
  <w:style w:type="character" w:styleId="a5">
    <w:name w:val="FollowedHyperlink"/>
    <w:basedOn w:val="a0"/>
    <w:uiPriority w:val="99"/>
    <w:semiHidden/>
    <w:unhideWhenUsed/>
    <w:rsid w:val="001733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proquest.com/agricenvironm?accountid=14167" TargetMode="External"/><Relationship Id="rId3" Type="http://schemas.openxmlformats.org/officeDocument/2006/relationships/settings" Target="settings.xml"/><Relationship Id="rId7" Type="http://schemas.openxmlformats.org/officeDocument/2006/relationships/hyperlink" Target="https://proquest.libguides.com/agriculturalandenvironmentalsciencecollection"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search.proquest.com/materialscienceengineering?accountid=14167" TargetMode="External"/><Relationship Id="rId11" Type="http://schemas.openxmlformats.org/officeDocument/2006/relationships/fontTable" Target="fontTable.xml"/><Relationship Id="rId5" Type="http://schemas.openxmlformats.org/officeDocument/2006/relationships/hyperlink" Target="https://proquest.libguides.com/socialsciencepremium" TargetMode="External"/><Relationship Id="rId10" Type="http://schemas.openxmlformats.org/officeDocument/2006/relationships/hyperlink" Target="https://search.proquest.com/biologicalscience1?accountid=14167" TargetMode="External"/><Relationship Id="rId4" Type="http://schemas.openxmlformats.org/officeDocument/2006/relationships/webSettings" Target="webSettings.xml"/><Relationship Id="rId9" Type="http://schemas.openxmlformats.org/officeDocument/2006/relationships/hyperlink" Target="https://proquest.libguides.com/biologicalsciencecoll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AEA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TotalTime>
  <Pages>4</Pages>
  <Words>753</Words>
  <Characters>4297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Ng</dc:creator>
  <cp:keywords/>
  <dc:description/>
  <cp:lastModifiedBy>admin</cp:lastModifiedBy>
  <cp:revision>9</cp:revision>
  <dcterms:created xsi:type="dcterms:W3CDTF">2019-11-11T04:02:00Z</dcterms:created>
  <dcterms:modified xsi:type="dcterms:W3CDTF">2019-11-15T03:25:00Z</dcterms:modified>
</cp:coreProperties>
</file>